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2F" w:rsidRDefault="00940E2F" w:rsidP="00940E2F">
      <w:pPr>
        <w:pStyle w:val="a6"/>
        <w:ind w:firstLine="567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bookmarkEnd w:id="0"/>
    <w:p w:rsidR="00940E2F" w:rsidRDefault="00940E2F" w:rsidP="00A55BA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55BA4" w:rsidRPr="00A55BA4" w:rsidRDefault="00A55BA4" w:rsidP="00A55BA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55BA4">
        <w:rPr>
          <w:rFonts w:ascii="Times New Roman" w:hAnsi="Times New Roman" w:cs="Times New Roman"/>
          <w:b/>
          <w:sz w:val="24"/>
        </w:rPr>
        <w:t>Прививки воспитателя</w:t>
      </w:r>
      <w:r>
        <w:rPr>
          <w:rFonts w:ascii="Times New Roman" w:hAnsi="Times New Roman" w:cs="Times New Roman"/>
          <w:b/>
          <w:sz w:val="24"/>
        </w:rPr>
        <w:t>м</w:t>
      </w:r>
      <w:r w:rsidRPr="00A55BA4">
        <w:rPr>
          <w:rFonts w:ascii="Times New Roman" w:hAnsi="Times New Roman" w:cs="Times New Roman"/>
          <w:b/>
          <w:sz w:val="24"/>
        </w:rPr>
        <w:t xml:space="preserve"> и учителям</w:t>
      </w:r>
    </w:p>
    <w:p w:rsidR="00A55BA4" w:rsidRPr="00A55BA4" w:rsidRDefault="00A55BA4" w:rsidP="00A55BA4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A55BA4">
        <w:rPr>
          <w:rFonts w:ascii="Times New Roman" w:hAnsi="Times New Roman" w:cs="Times New Roman"/>
          <w:sz w:val="24"/>
        </w:rPr>
        <w:t>При осуществлении прокурорского надзора и проведении проверок в образовательных организациях у работников школ и детских садов часто возникают вопросы относительно прав и обязанностей при реализации положений Федерального закона от 17.09.1998 № 157-ФЗ «Об иммунопрофилактике инфекционных болезней» в части необходимости проведения профилактических прививок.</w:t>
      </w:r>
    </w:p>
    <w:p w:rsidR="00A55BA4" w:rsidRPr="00A55BA4" w:rsidRDefault="00A55BA4" w:rsidP="00A55BA4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A55BA4">
        <w:rPr>
          <w:rFonts w:ascii="Times New Roman" w:hAnsi="Times New Roman" w:cs="Times New Roman"/>
          <w:sz w:val="24"/>
        </w:rPr>
        <w:t>Действительно, в силу положений статьи 5 названного закона гражданин имеет право отказаться от профилактических прививок.</w:t>
      </w:r>
    </w:p>
    <w:p w:rsidR="00A55BA4" w:rsidRPr="00A55BA4" w:rsidRDefault="00A55BA4" w:rsidP="00A55BA4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A55BA4">
        <w:rPr>
          <w:rFonts w:ascii="Times New Roman" w:hAnsi="Times New Roman" w:cs="Times New Roman"/>
          <w:sz w:val="24"/>
        </w:rPr>
        <w:t>Однако</w:t>
      </w:r>
      <w:proofErr w:type="gramStart"/>
      <w:r w:rsidRPr="00A55BA4">
        <w:rPr>
          <w:rFonts w:ascii="Times New Roman" w:hAnsi="Times New Roman" w:cs="Times New Roman"/>
          <w:sz w:val="24"/>
        </w:rPr>
        <w:t>,</w:t>
      </w:r>
      <w:proofErr w:type="gramEnd"/>
      <w:r w:rsidRPr="00A55BA4">
        <w:rPr>
          <w:rFonts w:ascii="Times New Roman" w:hAnsi="Times New Roman" w:cs="Times New Roman"/>
          <w:sz w:val="24"/>
        </w:rPr>
        <w:t xml:space="preserve"> необходимо учитывать, что в с соответствии с ч.2 вышеуказанной статьи Федерального закона такой отказ может повлечь за собой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эпидемий, а также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A55BA4" w:rsidRPr="00A55BA4" w:rsidRDefault="00A55BA4" w:rsidP="00A55BA4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A55BA4">
        <w:rPr>
          <w:rFonts w:ascii="Times New Roman" w:hAnsi="Times New Roman" w:cs="Times New Roman"/>
          <w:sz w:val="24"/>
        </w:rPr>
        <w:t>Постановлением Правительства РФ от 15.07.1999 № 825 утвержден перечень таких работ, к которым, в числе прочих, относятся работы во всех типах и видах образовательных учреждений.</w:t>
      </w:r>
    </w:p>
    <w:p w:rsidR="00A55BA4" w:rsidRPr="00A55BA4" w:rsidRDefault="00A55BA4" w:rsidP="00A55BA4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A55BA4">
        <w:rPr>
          <w:rFonts w:ascii="Times New Roman" w:hAnsi="Times New Roman" w:cs="Times New Roman"/>
          <w:sz w:val="24"/>
        </w:rPr>
        <w:t>Таким образом, профилактические прививки для работников образования являются обязательными.</w:t>
      </w:r>
    </w:p>
    <w:p w:rsidR="007A75F1" w:rsidRDefault="008105AA" w:rsidP="00A55BA4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940E2F" w:rsidRDefault="00940E2F" w:rsidP="00940E2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940E2F" w:rsidRDefault="00940E2F" w:rsidP="00940E2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940E2F" w:rsidRDefault="00940E2F" w:rsidP="00940E2F">
      <w:pPr>
        <w:pStyle w:val="a6"/>
        <w:rPr>
          <w:rFonts w:ascii="Times New Roman" w:hAnsi="Times New Roman" w:cs="Times New Roman"/>
          <w:sz w:val="24"/>
        </w:rPr>
      </w:pPr>
    </w:p>
    <w:p w:rsidR="00940E2F" w:rsidRDefault="00940E2F" w:rsidP="00940E2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940E2F" w:rsidRPr="00A55BA4" w:rsidRDefault="00940E2F" w:rsidP="00A55BA4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sectPr w:rsidR="00940E2F" w:rsidRPr="00A55BA4" w:rsidSect="00F2406B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AA" w:rsidRDefault="008105AA" w:rsidP="00F2406B">
      <w:pPr>
        <w:spacing w:after="0" w:line="240" w:lineRule="auto"/>
      </w:pPr>
      <w:r>
        <w:separator/>
      </w:r>
    </w:p>
  </w:endnote>
  <w:endnote w:type="continuationSeparator" w:id="0">
    <w:p w:rsidR="008105AA" w:rsidRDefault="008105AA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AA" w:rsidRDefault="008105AA" w:rsidP="00F2406B">
      <w:pPr>
        <w:spacing w:after="0" w:line="240" w:lineRule="auto"/>
      </w:pPr>
      <w:r>
        <w:separator/>
      </w:r>
    </w:p>
  </w:footnote>
  <w:footnote w:type="continuationSeparator" w:id="0">
    <w:p w:rsidR="008105AA" w:rsidRDefault="008105AA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57"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433D1"/>
    <w:rsid w:val="0029192A"/>
    <w:rsid w:val="002E2DC3"/>
    <w:rsid w:val="003B36A2"/>
    <w:rsid w:val="00443B38"/>
    <w:rsid w:val="00470397"/>
    <w:rsid w:val="00541ADA"/>
    <w:rsid w:val="005B4749"/>
    <w:rsid w:val="00632B31"/>
    <w:rsid w:val="006F2DCA"/>
    <w:rsid w:val="008105AA"/>
    <w:rsid w:val="00826415"/>
    <w:rsid w:val="00940E2F"/>
    <w:rsid w:val="00A55BA4"/>
    <w:rsid w:val="00B07AF9"/>
    <w:rsid w:val="00B07EAF"/>
    <w:rsid w:val="00B25FD2"/>
    <w:rsid w:val="00CC7EED"/>
    <w:rsid w:val="00E9064A"/>
    <w:rsid w:val="00E96597"/>
    <w:rsid w:val="00EB5811"/>
    <w:rsid w:val="00F21373"/>
    <w:rsid w:val="00F2406B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2015-01-07T12:05:00Z</dcterms:created>
  <dcterms:modified xsi:type="dcterms:W3CDTF">2015-01-07T12:46:00Z</dcterms:modified>
</cp:coreProperties>
</file>