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91" w:type="dxa"/>
        <w:tblLook w:val="01E0" w:firstRow="1" w:lastRow="1" w:firstColumn="1" w:lastColumn="1" w:noHBand="0" w:noVBand="0"/>
      </w:tblPr>
      <w:tblGrid>
        <w:gridCol w:w="4500"/>
        <w:gridCol w:w="1800"/>
        <w:gridCol w:w="4320"/>
      </w:tblGrid>
      <w:tr w:rsidR="00466FED" w:rsidRPr="00466FED" w:rsidTr="0093476A">
        <w:trPr>
          <w:cantSplit/>
          <w:trHeight w:val="1620"/>
        </w:trPr>
        <w:tc>
          <w:tcPr>
            <w:tcW w:w="4500" w:type="dxa"/>
          </w:tcPr>
          <w:p w:rsidR="00466FED" w:rsidRPr="00466FED" w:rsidRDefault="00466FED" w:rsidP="00466FED">
            <w:pPr>
              <w:spacing w:after="0" w:line="240" w:lineRule="auto"/>
              <w:ind w:left="252"/>
              <w:rPr>
                <w:rFonts w:ascii="TimBashk" w:eastAsiaTheme="minorEastAsia" w:hAnsi="TimBashk"/>
                <w:b/>
                <w:bCs/>
                <w:sz w:val="20"/>
                <w:szCs w:val="20"/>
                <w:lang w:eastAsia="ru-RU"/>
              </w:rPr>
            </w:pPr>
            <w:r w:rsidRPr="00466FED">
              <w:rPr>
                <w:rFonts w:ascii="TimBashk" w:eastAsiaTheme="minorEastAsia" w:hAnsi="TimBashk"/>
                <w:b/>
                <w:bCs/>
                <w:sz w:val="20"/>
                <w:szCs w:val="20"/>
                <w:lang w:eastAsia="ru-RU"/>
              </w:rPr>
              <w:t>БАШ?ОРТОСТАН РЕСПУБЛИКА№Ы</w:t>
            </w:r>
          </w:p>
          <w:p w:rsidR="00466FED" w:rsidRPr="00466FED" w:rsidRDefault="00466FED" w:rsidP="00466FED">
            <w:pPr>
              <w:spacing w:after="0" w:line="240" w:lineRule="auto"/>
              <w:ind w:left="252"/>
              <w:jc w:val="center"/>
              <w:rPr>
                <w:rFonts w:ascii="TimBashk" w:eastAsiaTheme="minorEastAsia" w:hAnsi="TimBashk"/>
                <w:b/>
                <w:bCs/>
                <w:sz w:val="20"/>
                <w:szCs w:val="20"/>
                <w:lang w:eastAsia="ru-RU"/>
              </w:rPr>
            </w:pPr>
            <w:r w:rsidRPr="00466FED">
              <w:rPr>
                <w:rFonts w:ascii="TimBashk" w:eastAsiaTheme="minorEastAsia" w:hAnsi="TimBashk"/>
                <w:b/>
                <w:bCs/>
                <w:sz w:val="20"/>
                <w:szCs w:val="20"/>
                <w:lang w:eastAsia="ru-RU"/>
              </w:rPr>
              <w:t>М»СЕТЛЕ РАЙОНЫ</w:t>
            </w:r>
          </w:p>
          <w:p w:rsidR="00466FED" w:rsidRPr="00466FED" w:rsidRDefault="00466FED" w:rsidP="00466FED">
            <w:pPr>
              <w:keepNext/>
              <w:numPr>
                <w:ilvl w:val="0"/>
                <w:numId w:val="16"/>
              </w:numPr>
              <w:suppressAutoHyphens/>
              <w:spacing w:after="0" w:line="240" w:lineRule="auto"/>
              <w:ind w:left="252"/>
              <w:outlineLvl w:val="3"/>
              <w:rPr>
                <w:rFonts w:ascii="TimBashk" w:eastAsiaTheme="minorEastAsia" w:hAnsi="TimBashk"/>
                <w:b/>
                <w:bCs/>
                <w:sz w:val="20"/>
                <w:szCs w:val="20"/>
                <w:lang w:eastAsia="ru-RU"/>
              </w:rPr>
            </w:pPr>
            <w:r w:rsidRPr="00466FED">
              <w:rPr>
                <w:rFonts w:ascii="TimBashk" w:eastAsiaTheme="minorEastAsia" w:hAnsi="TimBashk"/>
                <w:b/>
                <w:bCs/>
                <w:sz w:val="20"/>
                <w:szCs w:val="20"/>
                <w:lang w:eastAsia="ru-RU"/>
              </w:rPr>
              <w:t xml:space="preserve">       МУНИЦИПАЛЬ РАЙОНЫНЫ*</w:t>
            </w:r>
          </w:p>
          <w:p w:rsidR="00466FED" w:rsidRPr="00466FED" w:rsidRDefault="00466FED" w:rsidP="00466FED">
            <w:pPr>
              <w:keepNext/>
              <w:numPr>
                <w:ilvl w:val="0"/>
                <w:numId w:val="16"/>
              </w:numPr>
              <w:suppressAutoHyphens/>
              <w:spacing w:after="0" w:line="240" w:lineRule="auto"/>
              <w:ind w:left="252"/>
              <w:jc w:val="center"/>
              <w:outlineLvl w:val="3"/>
              <w:rPr>
                <w:rFonts w:ascii="TimBashk" w:eastAsiaTheme="minorEastAsia" w:hAnsi="TimBashk"/>
                <w:b/>
                <w:bCs/>
                <w:sz w:val="20"/>
                <w:szCs w:val="20"/>
                <w:lang w:eastAsia="ru-RU"/>
              </w:rPr>
            </w:pPr>
            <w:r w:rsidRPr="00466FED">
              <w:rPr>
                <w:rFonts w:ascii="TimBashk" w:eastAsiaTheme="minorEastAsia" w:hAnsi="TimBashk"/>
                <w:b/>
                <w:bCs/>
                <w:sz w:val="20"/>
                <w:szCs w:val="20"/>
                <w:lang w:eastAsia="ru-RU"/>
              </w:rPr>
              <w:t>Л»М»:ТАМА? АУЫЛ СОВЕТЫ</w:t>
            </w:r>
          </w:p>
          <w:p w:rsidR="00466FED" w:rsidRPr="00466FED" w:rsidRDefault="00466FED" w:rsidP="00466FED">
            <w:pPr>
              <w:keepNext/>
              <w:numPr>
                <w:ilvl w:val="0"/>
                <w:numId w:val="16"/>
              </w:numPr>
              <w:suppressAutoHyphens/>
              <w:spacing w:after="0" w:line="240" w:lineRule="auto"/>
              <w:ind w:left="252"/>
              <w:jc w:val="center"/>
              <w:outlineLvl w:val="3"/>
              <w:rPr>
                <w:rFonts w:ascii="TimBashk" w:eastAsiaTheme="minorEastAsia" w:hAnsi="TimBashk"/>
                <w:b/>
                <w:bCs/>
                <w:sz w:val="20"/>
                <w:szCs w:val="20"/>
                <w:lang w:eastAsia="ru-RU"/>
              </w:rPr>
            </w:pPr>
            <w:r w:rsidRPr="00466FED">
              <w:rPr>
                <w:rFonts w:ascii="TimBashk" w:eastAsiaTheme="minorEastAsia" w:hAnsi="TimBashk"/>
                <w:b/>
                <w:bCs/>
                <w:sz w:val="20"/>
                <w:szCs w:val="20"/>
                <w:lang w:eastAsia="ru-RU"/>
              </w:rPr>
              <w:t xml:space="preserve"> АУЫЛ БИЛ»М»№Е</w:t>
            </w:r>
          </w:p>
          <w:p w:rsidR="00466FED" w:rsidRPr="00466FED" w:rsidRDefault="00466FED" w:rsidP="00466FED">
            <w:pPr>
              <w:keepNext/>
              <w:numPr>
                <w:ilvl w:val="0"/>
                <w:numId w:val="16"/>
              </w:numPr>
              <w:suppressAutoHyphens/>
              <w:spacing w:after="0" w:line="240" w:lineRule="auto"/>
              <w:ind w:left="252"/>
              <w:jc w:val="center"/>
              <w:outlineLvl w:val="3"/>
              <w:rPr>
                <w:rFonts w:ascii="TimBashk" w:eastAsiaTheme="minorEastAsia" w:hAnsi="TimBashk"/>
                <w:b/>
                <w:bCs/>
                <w:sz w:val="20"/>
                <w:szCs w:val="20"/>
                <w:lang w:eastAsia="ru-RU"/>
              </w:rPr>
            </w:pPr>
            <w:r w:rsidRPr="00466FED">
              <w:rPr>
                <w:rFonts w:ascii="TimBashk" w:eastAsiaTheme="minorEastAsia" w:hAnsi="TimBashk"/>
                <w:b/>
                <w:bCs/>
                <w:sz w:val="20"/>
                <w:szCs w:val="20"/>
                <w:lang w:eastAsia="ru-RU"/>
              </w:rPr>
              <w:t xml:space="preserve"> ХАКИМИ»ТЕ</w:t>
            </w:r>
          </w:p>
        </w:tc>
        <w:tc>
          <w:tcPr>
            <w:tcW w:w="1800" w:type="dxa"/>
          </w:tcPr>
          <w:p w:rsidR="00466FED" w:rsidRPr="00466FED" w:rsidRDefault="00466FED" w:rsidP="00466FED">
            <w:pPr>
              <w:spacing w:after="0" w:line="240" w:lineRule="auto"/>
              <w:jc w:val="center"/>
              <w:rPr>
                <w:rFonts w:ascii="Bash" w:eastAsiaTheme="minorEastAsia" w:hAnsi="Bash" w:cs="Bash"/>
                <w:sz w:val="22"/>
                <w:szCs w:val="22"/>
                <w:lang w:eastAsia="ru-RU"/>
              </w:rPr>
            </w:pPr>
            <w:r w:rsidRPr="00466FED">
              <w:rPr>
                <w:rFonts w:eastAsiaTheme="minorEastAsia"/>
                <w:noProof/>
                <w:sz w:val="20"/>
                <w:szCs w:val="20"/>
                <w:lang w:eastAsia="ru-RU"/>
              </w:rPr>
              <w:drawing>
                <wp:inline distT="0" distB="0" distL="0" distR="0">
                  <wp:extent cx="8191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00125"/>
                          </a:xfrm>
                          <a:prstGeom prst="rect">
                            <a:avLst/>
                          </a:prstGeom>
                          <a:noFill/>
                          <a:ln>
                            <a:noFill/>
                          </a:ln>
                        </pic:spPr>
                      </pic:pic>
                    </a:graphicData>
                  </a:graphic>
                </wp:inline>
              </w:drawing>
            </w:r>
          </w:p>
        </w:tc>
        <w:tc>
          <w:tcPr>
            <w:tcW w:w="4320" w:type="dxa"/>
          </w:tcPr>
          <w:p w:rsidR="00466FED" w:rsidRPr="00466FED" w:rsidRDefault="00466FED" w:rsidP="00466FED">
            <w:pPr>
              <w:spacing w:after="0" w:line="240" w:lineRule="auto"/>
              <w:jc w:val="center"/>
              <w:rPr>
                <w:rFonts w:ascii="TimBashk" w:eastAsiaTheme="minorEastAsia" w:hAnsi="TimBashk"/>
                <w:b/>
                <w:bCs/>
                <w:sz w:val="20"/>
                <w:szCs w:val="20"/>
                <w:lang w:eastAsia="ru-RU"/>
              </w:rPr>
            </w:pPr>
            <w:r w:rsidRPr="00466FED">
              <w:rPr>
                <w:rFonts w:ascii="TimBashk" w:eastAsiaTheme="minorEastAsia" w:hAnsi="TimBashk"/>
                <w:b/>
                <w:bCs/>
                <w:sz w:val="20"/>
                <w:szCs w:val="20"/>
                <w:lang w:eastAsia="ru-RU"/>
              </w:rPr>
              <w:t>АДМИНИСТРАЦИЯ</w:t>
            </w:r>
          </w:p>
          <w:p w:rsidR="00466FED" w:rsidRPr="00466FED" w:rsidRDefault="00466FED" w:rsidP="00466FED">
            <w:pPr>
              <w:spacing w:after="0" w:line="240" w:lineRule="auto"/>
              <w:jc w:val="center"/>
              <w:rPr>
                <w:rFonts w:ascii="TimBashk" w:eastAsiaTheme="minorEastAsia" w:hAnsi="TimBashk"/>
                <w:b/>
                <w:bCs/>
                <w:sz w:val="20"/>
                <w:szCs w:val="20"/>
                <w:lang w:eastAsia="ru-RU"/>
              </w:rPr>
            </w:pPr>
            <w:r w:rsidRPr="00466FED">
              <w:rPr>
                <w:rFonts w:ascii="TimBashk" w:eastAsiaTheme="minorEastAsia" w:hAnsi="TimBashk"/>
                <w:b/>
                <w:bCs/>
                <w:sz w:val="20"/>
                <w:szCs w:val="20"/>
                <w:lang w:eastAsia="ru-RU"/>
              </w:rPr>
              <w:t xml:space="preserve"> СЕЛЬСКОГО ПОСЕЛЕНИЯ</w:t>
            </w:r>
          </w:p>
          <w:p w:rsidR="00466FED" w:rsidRPr="00466FED" w:rsidRDefault="00466FED" w:rsidP="00466FED">
            <w:pPr>
              <w:spacing w:after="0" w:line="240" w:lineRule="auto"/>
              <w:jc w:val="center"/>
              <w:rPr>
                <w:rFonts w:ascii="TimBashk" w:eastAsiaTheme="minorEastAsia" w:hAnsi="TimBashk"/>
                <w:b/>
                <w:bCs/>
                <w:sz w:val="20"/>
                <w:szCs w:val="20"/>
                <w:lang w:eastAsia="ru-RU"/>
              </w:rPr>
            </w:pPr>
            <w:r w:rsidRPr="00466FED">
              <w:rPr>
                <w:rFonts w:ascii="TimBashk" w:eastAsiaTheme="minorEastAsia" w:hAnsi="TimBashk"/>
                <w:b/>
                <w:bCs/>
                <w:sz w:val="20"/>
                <w:szCs w:val="20"/>
                <w:lang w:eastAsia="ru-RU"/>
              </w:rPr>
              <w:t>ЛЕМЕЗ-ТАМАКСКИЙ СЕЛЬСОВЕТ</w:t>
            </w:r>
          </w:p>
          <w:p w:rsidR="00466FED" w:rsidRPr="00466FED" w:rsidRDefault="00466FED" w:rsidP="00466FED">
            <w:pPr>
              <w:spacing w:after="0" w:line="240" w:lineRule="auto"/>
              <w:jc w:val="center"/>
              <w:rPr>
                <w:rFonts w:ascii="TimBashk" w:eastAsiaTheme="minorEastAsia" w:hAnsi="TimBashk"/>
                <w:b/>
                <w:bCs/>
                <w:sz w:val="20"/>
                <w:szCs w:val="20"/>
                <w:lang w:eastAsia="ru-RU"/>
              </w:rPr>
            </w:pPr>
            <w:r w:rsidRPr="00466FED">
              <w:rPr>
                <w:rFonts w:ascii="TimBashk" w:eastAsiaTheme="minorEastAsia" w:hAnsi="TimBashk"/>
                <w:b/>
                <w:bCs/>
                <w:sz w:val="20"/>
                <w:szCs w:val="20"/>
                <w:lang w:eastAsia="ru-RU"/>
              </w:rPr>
              <w:t>МУНИЦИПАЛЬНОГО РАЙОНА</w:t>
            </w:r>
          </w:p>
          <w:p w:rsidR="00466FED" w:rsidRPr="00466FED" w:rsidRDefault="00466FED" w:rsidP="00466FED">
            <w:pPr>
              <w:spacing w:after="0" w:line="240" w:lineRule="auto"/>
              <w:jc w:val="center"/>
              <w:rPr>
                <w:rFonts w:ascii="TimBashk" w:eastAsiaTheme="minorEastAsia" w:hAnsi="TimBashk"/>
                <w:b/>
                <w:bCs/>
                <w:sz w:val="20"/>
                <w:szCs w:val="20"/>
                <w:lang w:eastAsia="ru-RU"/>
              </w:rPr>
            </w:pPr>
            <w:r w:rsidRPr="00466FED">
              <w:rPr>
                <w:rFonts w:ascii="TimBashk" w:eastAsiaTheme="minorEastAsia" w:hAnsi="TimBashk"/>
                <w:b/>
                <w:bCs/>
                <w:sz w:val="20"/>
                <w:szCs w:val="20"/>
                <w:lang w:eastAsia="ru-RU"/>
              </w:rPr>
              <w:t>МЕЧЕТЛИНСКИЙ РАЙОН</w:t>
            </w:r>
          </w:p>
          <w:p w:rsidR="00466FED" w:rsidRPr="00466FED" w:rsidRDefault="00466FED" w:rsidP="00466FED">
            <w:pPr>
              <w:spacing w:after="0" w:line="240" w:lineRule="auto"/>
              <w:jc w:val="center"/>
              <w:rPr>
                <w:rFonts w:ascii="TimBashk" w:eastAsiaTheme="minorEastAsia" w:hAnsi="TimBashk"/>
                <w:b/>
                <w:bCs/>
                <w:sz w:val="20"/>
                <w:szCs w:val="20"/>
                <w:lang w:eastAsia="ru-RU"/>
              </w:rPr>
            </w:pPr>
            <w:r w:rsidRPr="00466FED">
              <w:rPr>
                <w:rFonts w:ascii="TimBashk" w:eastAsiaTheme="minorEastAsia" w:hAnsi="TimBashk"/>
                <w:b/>
                <w:bCs/>
                <w:sz w:val="20"/>
                <w:szCs w:val="20"/>
                <w:lang w:eastAsia="ru-RU"/>
              </w:rPr>
              <w:t>РЕСПУБЛИКИ БАШКОРТОСТАН</w:t>
            </w:r>
          </w:p>
          <w:p w:rsidR="00466FED" w:rsidRPr="00466FED" w:rsidRDefault="00466FED" w:rsidP="00466FED">
            <w:pPr>
              <w:spacing w:after="0" w:line="240" w:lineRule="auto"/>
              <w:jc w:val="center"/>
              <w:rPr>
                <w:rFonts w:eastAsiaTheme="minorEastAsia"/>
                <w:lang w:eastAsia="ru-RU"/>
              </w:rPr>
            </w:pPr>
          </w:p>
        </w:tc>
      </w:tr>
    </w:tbl>
    <w:p w:rsidR="00466FED" w:rsidRPr="00466FED" w:rsidRDefault="00466FED" w:rsidP="00466FED">
      <w:pPr>
        <w:spacing w:after="0" w:line="240" w:lineRule="auto"/>
        <w:ind w:left="-360" w:firstLine="360"/>
        <w:rPr>
          <w:rFonts w:eastAsiaTheme="minorEastAsia"/>
          <w:lang w:eastAsia="ru-RU"/>
        </w:rPr>
      </w:pPr>
      <w:r w:rsidRPr="00466FED">
        <w:rPr>
          <w:rFonts w:asciiTheme="minorHAnsi" w:eastAsiaTheme="minorEastAsia" w:hAnsiTheme="minorHAnsi"/>
          <w:noProof/>
          <w:sz w:val="22"/>
          <w:szCs w:val="22"/>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-358140</wp:posOffset>
                </wp:positionH>
                <wp:positionV relativeFrom="paragraph">
                  <wp:posOffset>59054</wp:posOffset>
                </wp:positionV>
                <wp:extent cx="66294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2ABDE"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4.65pt" to="493.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tWg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" strokeweight="4.5pt">
                <v:stroke linestyle="thinThick"/>
              </v:line>
            </w:pict>
          </mc:Fallback>
        </mc:AlternateContent>
      </w:r>
      <w:r w:rsidRPr="00466FED">
        <w:rPr>
          <w:rFonts w:eastAsiaTheme="minorEastAsia"/>
          <w:lang w:eastAsia="ru-RU"/>
        </w:rPr>
        <w:t xml:space="preserve">                  </w:t>
      </w:r>
    </w:p>
    <w:p w:rsidR="002E709C" w:rsidRDefault="00466FED" w:rsidP="002E709C">
      <w:pPr>
        <w:spacing w:after="0" w:line="240" w:lineRule="auto"/>
        <w:ind w:right="-286" w:firstLine="360"/>
        <w:jc w:val="center"/>
        <w:rPr>
          <w:rFonts w:eastAsia="Times New Roman"/>
          <w:b/>
          <w:bCs/>
          <w:lang w:eastAsia="ru-RU"/>
        </w:rPr>
      </w:pPr>
      <w:r w:rsidRPr="00466FED">
        <w:rPr>
          <w:rFonts w:eastAsiaTheme="minorEastAsia"/>
          <w:lang w:eastAsia="ru-RU"/>
        </w:rPr>
        <w:t xml:space="preserve">   </w:t>
      </w:r>
      <w:r w:rsidR="002E709C" w:rsidRPr="002E709C">
        <w:rPr>
          <w:rFonts w:ascii="TimBashk" w:eastAsia="Times New Roman" w:hAnsi="TimBashk" w:cs="TimBashk"/>
          <w:b/>
          <w:bCs/>
          <w:lang w:eastAsia="ru-RU"/>
        </w:rPr>
        <w:t>?</w:t>
      </w:r>
      <w:r w:rsidR="002E709C" w:rsidRPr="002E709C">
        <w:rPr>
          <w:rFonts w:eastAsia="Times New Roman"/>
          <w:b/>
          <w:bCs/>
          <w:lang w:eastAsia="ru-RU"/>
        </w:rPr>
        <w:t>АРАР                                                                   ПОСТАНОВЛЕНИЕ</w:t>
      </w:r>
    </w:p>
    <w:p w:rsidR="002E709C" w:rsidRPr="002E709C" w:rsidRDefault="002E709C" w:rsidP="002E709C">
      <w:pPr>
        <w:spacing w:after="0" w:line="240" w:lineRule="auto"/>
        <w:ind w:right="-286" w:firstLine="360"/>
        <w:jc w:val="center"/>
        <w:rPr>
          <w:rFonts w:eastAsia="Times New Roman"/>
          <w:b/>
          <w:bCs/>
          <w:lang w:eastAsia="ru-RU"/>
        </w:rPr>
      </w:pPr>
    </w:p>
    <w:p w:rsidR="002E709C" w:rsidRPr="002E709C" w:rsidRDefault="002E709C" w:rsidP="002E709C">
      <w:pPr>
        <w:spacing w:after="0" w:line="240" w:lineRule="auto"/>
        <w:ind w:right="-286" w:firstLine="360"/>
        <w:jc w:val="both"/>
        <w:rPr>
          <w:rFonts w:eastAsia="Times New Roman"/>
          <w:lang w:eastAsia="ru-RU"/>
        </w:rPr>
      </w:pPr>
      <w:r>
        <w:rPr>
          <w:rFonts w:eastAsia="Times New Roman"/>
          <w:lang w:eastAsia="ru-RU"/>
        </w:rPr>
        <w:t>19 ноябрь</w:t>
      </w:r>
      <w:r w:rsidRPr="002E709C">
        <w:rPr>
          <w:rFonts w:eastAsia="Times New Roman"/>
          <w:lang w:eastAsia="ru-RU"/>
        </w:rPr>
        <w:t xml:space="preserve"> 2020 й.                  </w:t>
      </w:r>
      <w:r>
        <w:rPr>
          <w:rFonts w:eastAsia="Times New Roman"/>
          <w:lang w:eastAsia="ru-RU"/>
        </w:rPr>
        <w:t xml:space="preserve">          </w:t>
      </w:r>
      <w:r w:rsidRPr="002E709C">
        <w:rPr>
          <w:rFonts w:eastAsia="Times New Roman"/>
          <w:lang w:eastAsia="ru-RU"/>
        </w:rPr>
        <w:t xml:space="preserve"> № </w:t>
      </w:r>
      <w:r>
        <w:rPr>
          <w:rFonts w:eastAsia="Times New Roman"/>
          <w:lang w:eastAsia="ru-RU"/>
        </w:rPr>
        <w:t>67</w:t>
      </w:r>
      <w:r w:rsidRPr="002E709C">
        <w:rPr>
          <w:rFonts w:eastAsia="Times New Roman"/>
          <w:lang w:eastAsia="ru-RU"/>
        </w:rPr>
        <w:t xml:space="preserve">                              от </w:t>
      </w:r>
      <w:r>
        <w:rPr>
          <w:rFonts w:eastAsia="Times New Roman"/>
          <w:lang w:eastAsia="ru-RU"/>
        </w:rPr>
        <w:t>19 ноября</w:t>
      </w:r>
      <w:r w:rsidRPr="002E709C">
        <w:rPr>
          <w:rFonts w:eastAsia="Times New Roman"/>
          <w:lang w:eastAsia="ru-RU"/>
        </w:rPr>
        <w:t xml:space="preserve"> 2020 г.</w:t>
      </w:r>
    </w:p>
    <w:p w:rsidR="00466FED" w:rsidRPr="00466FED" w:rsidRDefault="00466FED" w:rsidP="00466FED">
      <w:pPr>
        <w:spacing w:after="0" w:line="240" w:lineRule="auto"/>
        <w:rPr>
          <w:rFonts w:eastAsiaTheme="minorEastAsia"/>
          <w:b/>
          <w:bCs/>
          <w:lang w:eastAsia="ru-RU"/>
        </w:rPr>
      </w:pPr>
    </w:p>
    <w:p w:rsidR="00AA31B4" w:rsidRDefault="00AA31B4" w:rsidP="00F25EB3">
      <w:pPr>
        <w:widowControl w:val="0"/>
        <w:autoSpaceDE w:val="0"/>
        <w:autoSpaceDN w:val="0"/>
        <w:adjustRightInd w:val="0"/>
        <w:spacing w:after="0" w:line="240" w:lineRule="auto"/>
        <w:jc w:val="center"/>
        <w:rPr>
          <w:b/>
        </w:rPr>
      </w:pPr>
    </w:p>
    <w:p w:rsidR="00F25EB3" w:rsidRDefault="00322BE3" w:rsidP="00F25EB3">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F25EB3">
        <w:rPr>
          <w:rFonts w:eastAsiaTheme="minorEastAsia"/>
          <w:b/>
          <w:bCs/>
        </w:rPr>
        <w:t xml:space="preserve"> </w:t>
      </w:r>
      <w:r w:rsidRPr="00D6690C">
        <w:rPr>
          <w:b/>
          <w:bCs/>
        </w:rPr>
        <w:t xml:space="preserve">в </w:t>
      </w:r>
      <w:r w:rsidR="00F25EB3">
        <w:rPr>
          <w:b/>
          <w:bCs/>
        </w:rPr>
        <w:t xml:space="preserve">сельском поселении </w:t>
      </w:r>
      <w:r w:rsidR="00466FED">
        <w:rPr>
          <w:b/>
          <w:bCs/>
        </w:rPr>
        <w:t>Лемез-Тамакский</w:t>
      </w:r>
      <w:r w:rsidR="00F25EB3">
        <w:rPr>
          <w:b/>
          <w:bCs/>
        </w:rPr>
        <w:t xml:space="preserve"> </w:t>
      </w:r>
    </w:p>
    <w:p w:rsidR="00F25EB3" w:rsidRDefault="00F25EB3" w:rsidP="00F25EB3">
      <w:pPr>
        <w:widowControl w:val="0"/>
        <w:autoSpaceDE w:val="0"/>
        <w:autoSpaceDN w:val="0"/>
        <w:adjustRightInd w:val="0"/>
        <w:spacing w:after="0" w:line="240" w:lineRule="auto"/>
        <w:jc w:val="center"/>
        <w:rPr>
          <w:b/>
          <w:bCs/>
        </w:rPr>
      </w:pPr>
      <w:r>
        <w:rPr>
          <w:b/>
          <w:bCs/>
        </w:rPr>
        <w:t>сельсовет муниципального района Мечетлинский район</w:t>
      </w:r>
    </w:p>
    <w:p w:rsidR="00322BE3" w:rsidRPr="00D6690C" w:rsidRDefault="00F25EB3" w:rsidP="00F25EB3">
      <w:pPr>
        <w:widowControl w:val="0"/>
        <w:autoSpaceDE w:val="0"/>
        <w:autoSpaceDN w:val="0"/>
        <w:adjustRightInd w:val="0"/>
        <w:spacing w:after="0" w:line="240" w:lineRule="auto"/>
        <w:jc w:val="center"/>
        <w:rPr>
          <w:b/>
          <w:bCs/>
          <w:sz w:val="20"/>
          <w:szCs w:val="20"/>
        </w:rPr>
      </w:pPr>
      <w:r>
        <w:rPr>
          <w:b/>
          <w:bCs/>
        </w:rPr>
        <w:t xml:space="preserve"> Республики Башкортостан</w:t>
      </w:r>
    </w:p>
    <w:p w:rsidR="00322BE3" w:rsidRPr="00D6690C" w:rsidRDefault="00322BE3" w:rsidP="002416F5">
      <w:pPr>
        <w:pStyle w:val="af0"/>
        <w:jc w:val="center"/>
        <w:rPr>
          <w:rFonts w:ascii="Times New Roman" w:hAnsi="Times New Roman"/>
          <w:b/>
          <w:sz w:val="28"/>
          <w:szCs w:val="28"/>
        </w:rPr>
      </w:pPr>
    </w:p>
    <w:p w:rsidR="00322BE3" w:rsidRPr="00A45712" w:rsidRDefault="00322BE3" w:rsidP="00AA31B4">
      <w:pPr>
        <w:tabs>
          <w:tab w:val="left" w:pos="2835"/>
        </w:tabs>
        <w:autoSpaceDE w:val="0"/>
        <w:autoSpaceDN w:val="0"/>
        <w:adjustRightInd w:val="0"/>
        <w:spacing w:after="0" w:line="240" w:lineRule="auto"/>
        <w:ind w:firstLine="709"/>
        <w:jc w:val="both"/>
        <w:rPr>
          <w:b/>
        </w:rPr>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45712">
        <w:t xml:space="preserve">сельского поселения </w:t>
      </w:r>
      <w:r w:rsidR="00466FED">
        <w:t>Лемез-Тамакский</w:t>
      </w:r>
      <w:r w:rsidR="00A45712">
        <w:t xml:space="preserve"> сельсовет муниципального района Мечетлинский район Республики Башкортостан</w:t>
      </w:r>
      <w:r w:rsidR="00AA31B4">
        <w:t xml:space="preserve"> п о с т а н о в л я ю</w:t>
      </w:r>
      <w:r w:rsidRPr="00A45712">
        <w:rPr>
          <w:b/>
        </w:rPr>
        <w:t>:</w:t>
      </w:r>
    </w:p>
    <w:p w:rsidR="0053449B" w:rsidRDefault="00322BE3" w:rsidP="00F93021">
      <w:pPr>
        <w:pStyle w:val="a4"/>
        <w:widowControl w:val="0"/>
        <w:numPr>
          <w:ilvl w:val="0"/>
          <w:numId w:val="15"/>
        </w:numPr>
        <w:tabs>
          <w:tab w:val="left" w:pos="567"/>
        </w:tabs>
        <w:spacing w:after="0" w:line="240" w:lineRule="auto"/>
        <w:jc w:val="both"/>
      </w:pPr>
      <w:r w:rsidRPr="00D6690C">
        <w:t xml:space="preserve">Утвердить Административный регламент предоставления муниципальной услуги </w:t>
      </w:r>
      <w:r w:rsidRPr="00AB4682">
        <w:rPr>
          <w:rFonts w:eastAsiaTheme="minorEastAsia"/>
          <w:bCs/>
        </w:rPr>
        <w:t>«</w:t>
      </w:r>
      <w:r w:rsidR="00986649" w:rsidRPr="00AB4682">
        <w:rPr>
          <w:bCs/>
        </w:rPr>
        <w:t xml:space="preserve">Предоставление </w:t>
      </w:r>
      <w:r w:rsidRPr="00AB4682">
        <w:rPr>
          <w:bCs/>
        </w:rPr>
        <w:t>разрешения на условно разрешенный вид использования земельного участка или объекта капитального строительства</w:t>
      </w:r>
      <w:r w:rsidRPr="00AB4682">
        <w:rPr>
          <w:rFonts w:eastAsiaTheme="minorEastAsia"/>
          <w:bCs/>
        </w:rPr>
        <w:t>»</w:t>
      </w:r>
      <w:r w:rsidR="00A45712" w:rsidRPr="00AB4682">
        <w:rPr>
          <w:rFonts w:eastAsiaTheme="minorEastAsia"/>
          <w:bCs/>
        </w:rPr>
        <w:t xml:space="preserve"> </w:t>
      </w:r>
      <w:r w:rsidRPr="00AB4682">
        <w:rPr>
          <w:bCs/>
        </w:rPr>
        <w:t xml:space="preserve">в </w:t>
      </w:r>
      <w:r w:rsidR="00A45712">
        <w:t xml:space="preserve">сельском поселении </w:t>
      </w:r>
      <w:r w:rsidR="00466FED">
        <w:t>Лемез-Тамакский</w:t>
      </w:r>
      <w:r w:rsidR="00466FED" w:rsidRPr="00A45712">
        <w:t xml:space="preserve"> </w:t>
      </w:r>
      <w:r w:rsidR="00A45712">
        <w:t>сельсовет муниципального района Мечетлинский район Республики Башкортостан.</w:t>
      </w:r>
    </w:p>
    <w:p w:rsidR="0053449B" w:rsidRDefault="00322BE3" w:rsidP="00466FED">
      <w:pPr>
        <w:pStyle w:val="a4"/>
        <w:widowControl w:val="0"/>
        <w:numPr>
          <w:ilvl w:val="0"/>
          <w:numId w:val="15"/>
        </w:numPr>
        <w:tabs>
          <w:tab w:val="left" w:pos="567"/>
        </w:tabs>
        <w:spacing w:after="0" w:line="240" w:lineRule="auto"/>
        <w:jc w:val="both"/>
      </w:pPr>
      <w:r w:rsidRPr="00D6690C">
        <w:t>Настоящее постановление вступает в силу на следующий день, после дня его официального обнародования</w:t>
      </w:r>
      <w:r w:rsidR="00A45712" w:rsidRPr="00A45712">
        <w:t xml:space="preserve"> в здании администрации сельского поселения </w:t>
      </w:r>
      <w:r w:rsidR="00466FED">
        <w:t>Лемез-Тамакский</w:t>
      </w:r>
      <w:r w:rsidR="00A45712" w:rsidRPr="00A45712">
        <w:t xml:space="preserve"> сельсовет муниципального района Мечетлинский район Республики Башкортостан и на официальном сайте сельского поселения </w:t>
      </w:r>
      <w:r w:rsidR="00466FED" w:rsidRPr="00466FED">
        <w:t>http://ltamak.ru/</w:t>
      </w:r>
      <w:r w:rsidR="00466FED">
        <w:t>.</w:t>
      </w:r>
    </w:p>
    <w:p w:rsidR="00322BE3" w:rsidRPr="00D6690C" w:rsidRDefault="00322BE3" w:rsidP="0053449B">
      <w:pPr>
        <w:pStyle w:val="a4"/>
        <w:numPr>
          <w:ilvl w:val="0"/>
          <w:numId w:val="15"/>
        </w:numPr>
        <w:autoSpaceDE w:val="0"/>
        <w:autoSpaceDN w:val="0"/>
        <w:adjustRightInd w:val="0"/>
        <w:spacing w:after="0" w:line="240" w:lineRule="auto"/>
        <w:jc w:val="both"/>
      </w:pPr>
      <w:r w:rsidRPr="00D6690C">
        <w:t xml:space="preserve">Контроль за исполнением настоящего постановления </w:t>
      </w:r>
      <w:r w:rsidR="0053449B">
        <w:t>оставляю за собой.</w:t>
      </w:r>
    </w:p>
    <w:p w:rsidR="00322BE3" w:rsidRPr="00D6690C" w:rsidRDefault="00322BE3" w:rsidP="002416F5">
      <w:pPr>
        <w:autoSpaceDE w:val="0"/>
        <w:autoSpaceDN w:val="0"/>
        <w:adjustRightInd w:val="0"/>
        <w:spacing w:after="0" w:line="240" w:lineRule="auto"/>
        <w:ind w:firstLine="709"/>
        <w:jc w:val="both"/>
      </w:pPr>
    </w:p>
    <w:p w:rsidR="00322BE3" w:rsidRPr="00D6690C" w:rsidRDefault="00322BE3" w:rsidP="002416F5">
      <w:pPr>
        <w:spacing w:after="0" w:line="240" w:lineRule="auto"/>
        <w:ind w:firstLine="567"/>
        <w:jc w:val="both"/>
      </w:pPr>
    </w:p>
    <w:p w:rsidR="00182BF5" w:rsidRDefault="00182BF5" w:rsidP="0053449B">
      <w:pPr>
        <w:tabs>
          <w:tab w:val="left" w:pos="7425"/>
        </w:tabs>
        <w:spacing w:after="0" w:line="240" w:lineRule="auto"/>
      </w:pPr>
    </w:p>
    <w:p w:rsidR="00182BF5" w:rsidRDefault="00182BF5" w:rsidP="0053449B">
      <w:pPr>
        <w:tabs>
          <w:tab w:val="left" w:pos="7425"/>
        </w:tabs>
        <w:spacing w:after="0" w:line="240" w:lineRule="auto"/>
      </w:pPr>
    </w:p>
    <w:p w:rsidR="00182BF5" w:rsidRDefault="00182BF5" w:rsidP="0053449B">
      <w:pPr>
        <w:tabs>
          <w:tab w:val="left" w:pos="7425"/>
        </w:tabs>
        <w:spacing w:after="0" w:line="240" w:lineRule="auto"/>
      </w:pPr>
    </w:p>
    <w:p w:rsidR="00182BF5" w:rsidRDefault="00182BF5" w:rsidP="0053449B">
      <w:pPr>
        <w:tabs>
          <w:tab w:val="left" w:pos="7425"/>
        </w:tabs>
        <w:spacing w:after="0" w:line="240" w:lineRule="auto"/>
      </w:pPr>
    </w:p>
    <w:p w:rsidR="00322BE3" w:rsidRDefault="0053449B" w:rsidP="0053449B">
      <w:pPr>
        <w:tabs>
          <w:tab w:val="left" w:pos="7425"/>
        </w:tabs>
        <w:spacing w:after="0" w:line="240" w:lineRule="auto"/>
      </w:pPr>
      <w:r>
        <w:t xml:space="preserve">Глава сельского поселения                                                                 </w:t>
      </w:r>
      <w:r w:rsidR="00AA31B4">
        <w:t>Р.</w:t>
      </w:r>
      <w:r w:rsidR="00466FED">
        <w:t>Ю</w:t>
      </w:r>
      <w:r w:rsidR="00AA31B4">
        <w:t>.</w:t>
      </w:r>
      <w:r w:rsidR="00466FED">
        <w:t>Низамов</w:t>
      </w:r>
    </w:p>
    <w:p w:rsidR="00AA31B4" w:rsidRDefault="00AA31B4" w:rsidP="002416F5">
      <w:pPr>
        <w:tabs>
          <w:tab w:val="left" w:pos="7425"/>
        </w:tabs>
        <w:spacing w:after="0" w:line="240" w:lineRule="auto"/>
        <w:ind w:firstLine="851"/>
        <w:jc w:val="right"/>
      </w:pPr>
    </w:p>
    <w:p w:rsidR="00AA31B4" w:rsidRDefault="00AA31B4" w:rsidP="002416F5">
      <w:pPr>
        <w:tabs>
          <w:tab w:val="left" w:pos="7425"/>
        </w:tabs>
        <w:spacing w:after="0" w:line="240" w:lineRule="auto"/>
        <w:ind w:firstLine="851"/>
        <w:jc w:val="right"/>
      </w:pPr>
    </w:p>
    <w:p w:rsidR="00182BF5" w:rsidRDefault="00182BF5" w:rsidP="002416F5">
      <w:pPr>
        <w:tabs>
          <w:tab w:val="left" w:pos="7425"/>
        </w:tabs>
        <w:spacing w:after="0" w:line="240" w:lineRule="auto"/>
        <w:ind w:firstLine="851"/>
        <w:jc w:val="right"/>
      </w:pPr>
    </w:p>
    <w:p w:rsidR="00182BF5" w:rsidRDefault="00182BF5" w:rsidP="002416F5">
      <w:pPr>
        <w:tabs>
          <w:tab w:val="left" w:pos="7425"/>
        </w:tabs>
        <w:spacing w:after="0" w:line="240" w:lineRule="auto"/>
        <w:ind w:firstLine="851"/>
        <w:jc w:val="right"/>
      </w:pPr>
    </w:p>
    <w:p w:rsidR="00182BF5" w:rsidRDefault="00182BF5" w:rsidP="002416F5">
      <w:pPr>
        <w:tabs>
          <w:tab w:val="left" w:pos="7425"/>
        </w:tabs>
        <w:spacing w:after="0" w:line="240" w:lineRule="auto"/>
        <w:ind w:firstLine="851"/>
        <w:jc w:val="right"/>
      </w:pPr>
    </w:p>
    <w:p w:rsidR="00182BF5" w:rsidRDefault="00182BF5" w:rsidP="002416F5">
      <w:pPr>
        <w:tabs>
          <w:tab w:val="left" w:pos="7425"/>
        </w:tabs>
        <w:spacing w:after="0" w:line="240" w:lineRule="auto"/>
        <w:ind w:firstLine="851"/>
        <w:jc w:val="right"/>
      </w:pPr>
    </w:p>
    <w:p w:rsidR="00322BE3" w:rsidRPr="00AE24B6" w:rsidRDefault="00322BE3" w:rsidP="002416F5">
      <w:pPr>
        <w:tabs>
          <w:tab w:val="left" w:pos="7425"/>
        </w:tabs>
        <w:spacing w:after="0" w:line="240" w:lineRule="auto"/>
        <w:ind w:firstLine="851"/>
        <w:jc w:val="right"/>
      </w:pPr>
      <w:r w:rsidRPr="00AE24B6">
        <w:t>Утвержден</w:t>
      </w:r>
    </w:p>
    <w:p w:rsidR="00322BE3" w:rsidRPr="00AE24B6" w:rsidRDefault="00322BE3" w:rsidP="002416F5">
      <w:pPr>
        <w:widowControl w:val="0"/>
        <w:autoSpaceDE w:val="0"/>
        <w:autoSpaceDN w:val="0"/>
        <w:adjustRightInd w:val="0"/>
        <w:spacing w:after="0" w:line="240" w:lineRule="auto"/>
        <w:ind w:firstLine="851"/>
        <w:jc w:val="right"/>
      </w:pPr>
      <w:r w:rsidRPr="00AE24B6">
        <w:t>постановлением Администрации</w:t>
      </w:r>
    </w:p>
    <w:p w:rsidR="00322BE3" w:rsidRPr="00AE24B6" w:rsidRDefault="00AE24B6" w:rsidP="002416F5">
      <w:pPr>
        <w:widowControl w:val="0"/>
        <w:autoSpaceDE w:val="0"/>
        <w:autoSpaceDN w:val="0"/>
        <w:adjustRightInd w:val="0"/>
        <w:spacing w:after="0" w:line="240" w:lineRule="auto"/>
        <w:ind w:firstLine="851"/>
        <w:jc w:val="right"/>
        <w:rPr>
          <w:bCs/>
        </w:rPr>
      </w:pPr>
      <w:r w:rsidRPr="00AE24B6">
        <w:rPr>
          <w:bCs/>
        </w:rPr>
        <w:t>сельского поселения</w:t>
      </w:r>
    </w:p>
    <w:p w:rsidR="00AE24B6" w:rsidRPr="00AE24B6" w:rsidRDefault="00466FED" w:rsidP="002416F5">
      <w:pPr>
        <w:widowControl w:val="0"/>
        <w:autoSpaceDE w:val="0"/>
        <w:autoSpaceDN w:val="0"/>
        <w:adjustRightInd w:val="0"/>
        <w:spacing w:after="0" w:line="240" w:lineRule="auto"/>
        <w:ind w:firstLine="851"/>
        <w:jc w:val="right"/>
        <w:rPr>
          <w:bCs/>
        </w:rPr>
      </w:pPr>
      <w:r>
        <w:t>Лемез-Тамакский</w:t>
      </w:r>
      <w:r w:rsidR="00AE24B6" w:rsidRPr="00AE24B6">
        <w:rPr>
          <w:bCs/>
        </w:rPr>
        <w:t xml:space="preserve"> сельсовет</w:t>
      </w:r>
    </w:p>
    <w:p w:rsidR="00AE24B6" w:rsidRPr="00AE24B6" w:rsidRDefault="00AE24B6" w:rsidP="002416F5">
      <w:pPr>
        <w:widowControl w:val="0"/>
        <w:autoSpaceDE w:val="0"/>
        <w:autoSpaceDN w:val="0"/>
        <w:adjustRightInd w:val="0"/>
        <w:spacing w:after="0" w:line="240" w:lineRule="auto"/>
        <w:ind w:firstLine="851"/>
        <w:jc w:val="right"/>
        <w:rPr>
          <w:bCs/>
        </w:rPr>
      </w:pPr>
      <w:r w:rsidRPr="00AE24B6">
        <w:rPr>
          <w:bCs/>
        </w:rPr>
        <w:t xml:space="preserve">муниципального района </w:t>
      </w:r>
    </w:p>
    <w:p w:rsidR="00AE24B6" w:rsidRPr="00AE24B6" w:rsidRDefault="00AE24B6" w:rsidP="002416F5">
      <w:pPr>
        <w:widowControl w:val="0"/>
        <w:autoSpaceDE w:val="0"/>
        <w:autoSpaceDN w:val="0"/>
        <w:adjustRightInd w:val="0"/>
        <w:spacing w:after="0" w:line="240" w:lineRule="auto"/>
        <w:ind w:firstLine="851"/>
        <w:jc w:val="right"/>
        <w:rPr>
          <w:bCs/>
        </w:rPr>
      </w:pPr>
      <w:r w:rsidRPr="00AE24B6">
        <w:rPr>
          <w:bCs/>
        </w:rPr>
        <w:t xml:space="preserve">Мечетлинский район </w:t>
      </w:r>
    </w:p>
    <w:p w:rsidR="00AE24B6" w:rsidRPr="00AE24B6" w:rsidRDefault="00AE24B6" w:rsidP="002416F5">
      <w:pPr>
        <w:widowControl w:val="0"/>
        <w:autoSpaceDE w:val="0"/>
        <w:autoSpaceDN w:val="0"/>
        <w:adjustRightInd w:val="0"/>
        <w:spacing w:after="0" w:line="240" w:lineRule="auto"/>
        <w:ind w:firstLine="851"/>
        <w:jc w:val="right"/>
        <w:rPr>
          <w:bCs/>
        </w:rPr>
      </w:pPr>
      <w:r w:rsidRPr="00AE24B6">
        <w:rPr>
          <w:bCs/>
        </w:rPr>
        <w:t>Республики Башкортостан</w:t>
      </w:r>
    </w:p>
    <w:p w:rsidR="00322BE3" w:rsidRPr="000D761E" w:rsidRDefault="00322BE3" w:rsidP="002416F5">
      <w:pPr>
        <w:widowControl w:val="0"/>
        <w:autoSpaceDE w:val="0"/>
        <w:autoSpaceDN w:val="0"/>
        <w:adjustRightInd w:val="0"/>
        <w:spacing w:after="0" w:line="240" w:lineRule="auto"/>
        <w:ind w:firstLine="851"/>
        <w:jc w:val="right"/>
      </w:pPr>
      <w:r w:rsidRPr="00AE24B6">
        <w:t xml:space="preserve">от </w:t>
      </w:r>
      <w:r w:rsidR="00DD01A4">
        <w:t>«</w:t>
      </w:r>
      <w:r w:rsidR="002E709C">
        <w:t>19</w:t>
      </w:r>
      <w:r w:rsidR="00DD01A4">
        <w:t>»</w:t>
      </w:r>
      <w:r w:rsidR="002E709C">
        <w:t>ноября</w:t>
      </w:r>
      <w:r w:rsidR="00AE24B6" w:rsidRPr="00AE24B6">
        <w:t xml:space="preserve"> </w:t>
      </w:r>
      <w:r w:rsidRPr="00AE24B6">
        <w:t>20</w:t>
      </w:r>
      <w:r w:rsidR="002E709C">
        <w:t>20</w:t>
      </w:r>
      <w:r w:rsidRPr="00AE24B6">
        <w:t xml:space="preserve"> года</w:t>
      </w:r>
      <w:r w:rsidR="00AE24B6">
        <w:t xml:space="preserve"> №</w:t>
      </w:r>
      <w:r w:rsidR="002E709C">
        <w:t>67</w:t>
      </w:r>
      <w:bookmarkStart w:id="0" w:name="_GoBack"/>
      <w:bookmarkEnd w:id="0"/>
    </w:p>
    <w:p w:rsidR="00322BE3" w:rsidRPr="00AE24B6" w:rsidRDefault="00322BE3" w:rsidP="002416F5">
      <w:pPr>
        <w:widowControl w:val="0"/>
        <w:spacing w:after="0" w:line="240" w:lineRule="auto"/>
        <w:ind w:firstLine="567"/>
        <w:contextualSpacing/>
        <w:jc w:val="center"/>
      </w:pPr>
    </w:p>
    <w:p w:rsidR="00322BE3" w:rsidRPr="00D6690C" w:rsidRDefault="00322BE3" w:rsidP="00AE24B6">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в</w:t>
      </w:r>
      <w:r w:rsidR="00AE24B6">
        <w:rPr>
          <w:b/>
          <w:bCs/>
        </w:rPr>
        <w:t xml:space="preserve"> </w:t>
      </w:r>
    </w:p>
    <w:p w:rsidR="00322BE3" w:rsidRDefault="00AE24B6" w:rsidP="00AE24B6">
      <w:pPr>
        <w:widowControl w:val="0"/>
        <w:autoSpaceDE w:val="0"/>
        <w:autoSpaceDN w:val="0"/>
        <w:adjustRightInd w:val="0"/>
        <w:spacing w:after="0" w:line="240" w:lineRule="auto"/>
        <w:jc w:val="center"/>
        <w:rPr>
          <w:b/>
          <w:bCs/>
        </w:rPr>
      </w:pPr>
      <w:r>
        <w:rPr>
          <w:b/>
          <w:bCs/>
        </w:rPr>
        <w:t xml:space="preserve">сельском поселении </w:t>
      </w:r>
      <w:r w:rsidR="00466FED" w:rsidRPr="00466FED">
        <w:rPr>
          <w:b/>
        </w:rPr>
        <w:t>Лемез-Тамакский</w:t>
      </w:r>
      <w:r>
        <w:rPr>
          <w:b/>
          <w:bCs/>
        </w:rPr>
        <w:t xml:space="preserve"> сельсовет муниципального района Мечетлинский район Республики Башкортостан</w:t>
      </w:r>
    </w:p>
    <w:p w:rsidR="00AE24B6" w:rsidRPr="00D6690C" w:rsidRDefault="00AE24B6" w:rsidP="00AE24B6">
      <w:pPr>
        <w:widowControl w:val="0"/>
        <w:autoSpaceDE w:val="0"/>
        <w:autoSpaceDN w:val="0"/>
        <w:adjustRightInd w:val="0"/>
        <w:spacing w:after="0" w:line="240" w:lineRule="auto"/>
        <w:jc w:val="center"/>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131C57">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131C57">
        <w:t xml:space="preserve">сельском поселении </w:t>
      </w:r>
      <w:r w:rsidR="00466FED">
        <w:t>Лемез-Тамакский</w:t>
      </w:r>
      <w:r w:rsidR="00131C57">
        <w:t xml:space="preserve"> сельсовет муниципального района Мечетлинский район Республики Башкортостан</w:t>
      </w:r>
      <w:r w:rsidR="00131C57" w:rsidRPr="00D6690C">
        <w:t xml:space="preserve">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4"/>
        <w:autoSpaceDE w:val="0"/>
        <w:autoSpaceDN w:val="0"/>
        <w:adjustRightInd w:val="0"/>
        <w:spacing w:after="0" w:line="240" w:lineRule="auto"/>
        <w:ind w:left="0" w:firstLine="709"/>
        <w:jc w:val="center"/>
        <w:outlineLvl w:val="0"/>
        <w:rPr>
          <w:b/>
          <w:bCs/>
        </w:rPr>
      </w:pPr>
    </w:p>
    <w:p w:rsidR="00073986" w:rsidRPr="00D6690C" w:rsidRDefault="00073986" w:rsidP="002416F5">
      <w:pPr>
        <w:pStyle w:val="a4"/>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4"/>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физические лица, в том числе зарегистрированные в качестве и</w:t>
      </w:r>
      <w:r w:rsidR="00131C57">
        <w:t xml:space="preserve">ндивидуальных предпринимателей,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4"/>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lastRenderedPageBreak/>
        <w:t>1.4. Информирование о порядке предоставления муниципальной услуги осуществляется:</w:t>
      </w:r>
    </w:p>
    <w:p w:rsidR="00131C57" w:rsidRDefault="00854706" w:rsidP="00131C57">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131C57">
        <w:t xml:space="preserve">сельском поселении </w:t>
      </w:r>
      <w:r w:rsidR="00466FED">
        <w:t>Лемез-Тамакский</w:t>
      </w:r>
      <w:r w:rsidR="00131C57">
        <w:t xml:space="preserve"> сельсовет муниципального района Мечетлинский район</w:t>
      </w:r>
    </w:p>
    <w:p w:rsidR="00854706" w:rsidRPr="00D6690C" w:rsidRDefault="00131C57" w:rsidP="00131C57">
      <w:pPr>
        <w:autoSpaceDE w:val="0"/>
        <w:autoSpaceDN w:val="0"/>
        <w:adjustRightInd w:val="0"/>
        <w:spacing w:after="0" w:line="240" w:lineRule="auto"/>
        <w:ind w:firstLine="1"/>
        <w:jc w:val="both"/>
      </w:pPr>
      <w:r>
        <w:t xml:space="preserve"> Республики Башкортостан (далее – Администрация</w:t>
      </w:r>
      <w:r w:rsidR="00854706" w:rsidRPr="00D6690C">
        <w:t>)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 xml:space="preserve">по телефону в Администрации </w:t>
      </w:r>
      <w:r w:rsidR="00131C57">
        <w:t xml:space="preserve">сельского поселения </w:t>
      </w:r>
      <w:r w:rsidR="00854706" w:rsidRPr="00D6690C">
        <w:t>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131C57" w:rsidRDefault="00854706" w:rsidP="00131C57">
      <w:pPr>
        <w:autoSpaceDE w:val="0"/>
        <w:autoSpaceDN w:val="0"/>
        <w:adjustRightInd w:val="0"/>
        <w:spacing w:after="0" w:line="240" w:lineRule="auto"/>
        <w:jc w:val="both"/>
      </w:pPr>
      <w:r w:rsidRPr="00D6690C">
        <w:t xml:space="preserve">на официальных сайтах Администрации </w:t>
      </w:r>
      <w:r w:rsidR="00131C57" w:rsidRPr="00131C57">
        <w:t xml:space="preserve">сельского поселения </w:t>
      </w:r>
      <w:r w:rsidR="00466FED">
        <w:t>Лемез-Тамакский</w:t>
      </w:r>
      <w:r w:rsidR="00466FED" w:rsidRPr="00A45712">
        <w:t xml:space="preserve"> </w:t>
      </w:r>
      <w:r w:rsidR="00131C57" w:rsidRPr="00A45712">
        <w:t xml:space="preserve">сельсовет муниципального района Мечетлинский район Республики Башкортостан </w:t>
      </w:r>
      <w:r w:rsidR="00131C57" w:rsidRPr="00131C57">
        <w:t>http://rostovrb.ru.</w:t>
      </w:r>
    </w:p>
    <w:p w:rsidR="00854706" w:rsidRPr="00D6690C" w:rsidRDefault="00854706" w:rsidP="00854706">
      <w:pPr>
        <w:autoSpaceDE w:val="0"/>
        <w:autoSpaceDN w:val="0"/>
        <w:adjustRightInd w:val="0"/>
        <w:spacing w:after="0" w:line="240" w:lineRule="auto"/>
        <w:jc w:val="both"/>
      </w:pPr>
      <w:r w:rsidRPr="00D6690C">
        <w:t>-</w:t>
      </w:r>
      <w:r w:rsidRPr="00D6690C">
        <w:tab/>
        <w:t xml:space="preserve">посредством размещения информации на информационных стендах Администрации </w:t>
      </w:r>
      <w:r w:rsidR="00131C57">
        <w:t>сельского поселения</w:t>
      </w:r>
      <w:r w:rsidRPr="00D6690C">
        <w:t xml:space="preserve">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адресов Администрации </w:t>
      </w:r>
      <w:r w:rsidR="00131C57">
        <w:t>сельского поселения</w:t>
      </w:r>
      <w:r w:rsidRPr="00D6690C">
        <w:t xml:space="preserve">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справочной информации о работе Администрации </w:t>
      </w:r>
      <w:r w:rsidR="00131C57">
        <w:t>сельского поселения</w:t>
      </w:r>
      <w:r w:rsidRPr="00D6690C">
        <w:t xml:space="preserve"> (структурного подразделения Администрации </w:t>
      </w:r>
      <w:r w:rsidR="009109A1">
        <w:t>сельского поселения</w:t>
      </w:r>
      <w:r w:rsidRPr="00D6690C">
        <w:t>);</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w:t>
      </w:r>
      <w:r w:rsidR="000E6E98">
        <w:t xml:space="preserve"> сельского поселения</w:t>
      </w:r>
      <w:r w:rsidRPr="00D6690C">
        <w:t>,</w:t>
      </w:r>
      <w:r w:rsidR="000E6E98">
        <w:t xml:space="preserve"> </w:t>
      </w:r>
      <w:r w:rsidRPr="00D6690C">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D6690C">
        <w:lastRenderedPageBreak/>
        <w:t>(последнее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 xml:space="preserve">Если специалист Администрации </w:t>
      </w:r>
      <w:r w:rsidR="000E6E98">
        <w:t>сельского</w:t>
      </w:r>
      <w:r w:rsidRPr="00D6690C">
        <w:t xml:space="preserve"> </w:t>
      </w:r>
      <w:r w:rsidR="000E6E98">
        <w:t xml:space="preserve">поселения </w:t>
      </w:r>
      <w:r w:rsidRPr="00D6690C">
        <w:t>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 xml:space="preserve">Специалист Администрации </w:t>
      </w:r>
      <w:r w:rsidR="000E6E98">
        <w:t>сельского поселения</w:t>
      </w:r>
      <w:r w:rsidRPr="00D6690C">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w:t>
      </w:r>
      <w:r w:rsidR="000E6E98">
        <w:t>сельского поселения</w:t>
      </w:r>
      <w:r w:rsidRPr="00D6690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5"/>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информация о внутриведомственных и межведомственных административных процедурах, подлежащих выполнению Администрацией </w:t>
      </w:r>
      <w:r w:rsidR="000E6E98">
        <w:t>сельского поселения</w:t>
      </w:r>
      <w:r w:rsidR="00854706" w:rsidRPr="00D6690C">
        <w:t>,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w:t>
      </w:r>
      <w:r w:rsidR="00CB2548">
        <w:t>вий (бездействия) Администрации</w:t>
      </w:r>
      <w:r w:rsidR="00854706" w:rsidRPr="00D6690C">
        <w:t>,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CB2548">
        <w:t>,</w:t>
      </w:r>
      <w:r w:rsidR="000E6E98">
        <w:t xml:space="preserve"> </w:t>
      </w:r>
      <w:r w:rsidRPr="00D6690C">
        <w:t>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w:t>
      </w:r>
      <w:r w:rsidR="00426D84">
        <w:t>ных подразделений Администрации</w:t>
      </w:r>
      <w:r w:rsidR="00854706" w:rsidRPr="00D6690C">
        <w:t>,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 xml:space="preserve">1.11. В залах ожидания Администрации </w:t>
      </w:r>
      <w:r w:rsidR="000E6E98">
        <w:t>сельского поселения</w:t>
      </w:r>
      <w:r w:rsidRPr="00D6690C">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lastRenderedPageBreak/>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400248">
        <w:t>сельского поселения</w:t>
      </w:r>
      <w:r w:rsidRPr="00D6690C">
        <w:t xml:space="preserve">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400248">
        <w:t>сельского поселения</w:t>
      </w:r>
      <w:r w:rsidRPr="00D6690C">
        <w:t xml:space="preserve">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w:t>
      </w:r>
      <w:r w:rsidR="000E6E98">
        <w:t>сельского поселения</w:t>
      </w:r>
      <w:r w:rsidRPr="00D6690C">
        <w:t xml:space="preserve">,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информационных стендах Администрации </w:t>
      </w:r>
      <w:r w:rsidR="000E6E98">
        <w:rPr>
          <w:bCs/>
        </w:rPr>
        <w:t>сельского поселения;</w:t>
      </w:r>
    </w:p>
    <w:p w:rsidR="00400248" w:rsidRPr="00131C57" w:rsidRDefault="00854706" w:rsidP="00400248">
      <w:pPr>
        <w:autoSpaceDE w:val="0"/>
        <w:autoSpaceDN w:val="0"/>
        <w:adjustRightInd w:val="0"/>
        <w:spacing w:after="0" w:line="240" w:lineRule="auto"/>
        <w:jc w:val="both"/>
      </w:pPr>
      <w:r w:rsidRPr="00D6690C">
        <w:rPr>
          <w:bCs/>
        </w:rPr>
        <w:t xml:space="preserve">официальном сайте </w:t>
      </w:r>
      <w:r w:rsidRPr="00D6690C">
        <w:t xml:space="preserve">Администрации </w:t>
      </w:r>
      <w:r w:rsidR="00466FED">
        <w:t>Лемез-Тамакский</w:t>
      </w:r>
      <w:r w:rsidR="00466FED" w:rsidRPr="00A45712">
        <w:t xml:space="preserve"> </w:t>
      </w:r>
      <w:r w:rsidR="00400248" w:rsidRPr="00A45712">
        <w:t xml:space="preserve">сельсовет муниципального района Мечетлинский район Республики Башкортостан </w:t>
      </w:r>
      <w:r w:rsidR="000D761E" w:rsidRPr="000D761E">
        <w:t xml:space="preserve"> </w:t>
      </w:r>
      <w:r w:rsidR="000D761E" w:rsidRPr="00466FED">
        <w:t>http://ltamak.ru/</w:t>
      </w:r>
      <w:r w:rsidR="000D761E">
        <w:t>;</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w:t>
      </w:r>
      <w:r w:rsidR="00400248">
        <w:t>сельского поселения</w:t>
      </w:r>
      <w:r w:rsidRPr="00D6690C">
        <w:t xml:space="preserve">,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 xml:space="preserve">адреса электронной почты и (или) формы обратной связи Администрации </w:t>
      </w:r>
      <w:r w:rsidR="00400248">
        <w:t>сельского поселения</w:t>
      </w:r>
      <w:r w:rsidRPr="00D6690C">
        <w:t>, предоставляющего муниципальную услугу.</w:t>
      </w: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330C" w:rsidRPr="00D6690C" w:rsidRDefault="000578E8" w:rsidP="002416F5">
      <w:pPr>
        <w:autoSpaceDE w:val="0"/>
        <w:autoSpaceDN w:val="0"/>
        <w:adjustRightInd w:val="0"/>
        <w:spacing w:after="0" w:line="240" w:lineRule="auto"/>
        <w:ind w:firstLine="709"/>
        <w:jc w:val="both"/>
        <w:rPr>
          <w:bCs/>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400248">
        <w:rPr>
          <w:rFonts w:eastAsia="Calibri"/>
        </w:rPr>
        <w:t xml:space="preserve">сельского поселения </w:t>
      </w:r>
      <w:r w:rsidR="00466FED">
        <w:t>Лемез-Тамакский</w:t>
      </w:r>
      <w:r w:rsidR="00400248" w:rsidRPr="00400248">
        <w:rPr>
          <w:rFonts w:eastAsia="Calibri"/>
        </w:rPr>
        <w:t xml:space="preserve"> сельсовет муниципального района Мечетлинский район Республики </w:t>
      </w:r>
      <w:r w:rsidR="00400248">
        <w:rPr>
          <w:rFonts w:eastAsia="Calibri"/>
        </w:rPr>
        <w:t xml:space="preserve">Башкортостан. </w:t>
      </w:r>
      <w:r w:rsidR="001B10AE"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w:t>
      </w:r>
      <w:r w:rsidR="001B330C" w:rsidRPr="00D6690C">
        <w:lastRenderedPageBreak/>
        <w:t xml:space="preserve">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B50AD4">
        <w:rPr>
          <w:rFonts w:eastAsia="Calibri"/>
        </w:rPr>
        <w:t>сельского поселения</w:t>
      </w:r>
      <w:r w:rsidR="001B330C" w:rsidRPr="00D6690C">
        <w:rPr>
          <w:bCs/>
        </w:rPr>
        <w:t xml:space="preserve">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w:t>
      </w:r>
      <w:r w:rsidR="00B50AD4">
        <w:t xml:space="preserve"> сельского поселения</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D6690C">
        <w:lastRenderedPageBreak/>
        <w:t>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3A3DBF" w:rsidRDefault="00B62BC5" w:rsidP="002416F5">
      <w:pPr>
        <w:autoSpaceDE w:val="0"/>
        <w:autoSpaceDN w:val="0"/>
        <w:adjustRightInd w:val="0"/>
        <w:spacing w:after="0" w:line="240" w:lineRule="auto"/>
        <w:ind w:firstLine="709"/>
        <w:jc w:val="both"/>
      </w:pPr>
      <w:r w:rsidRPr="003A3DBF">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3A3DBF">
        <w:rPr>
          <w:rStyle w:val="af"/>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w:t>
      </w:r>
      <w:r w:rsidR="00F77840" w:rsidRPr="00D6690C">
        <w:t xml:space="preserve"> считается день подачи заявления в адрес Комиссии с приложением</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xml:space="preserve">, в том числе поступившие в форме электронного документа с </w:t>
      </w:r>
      <w:r w:rsidRPr="00D6690C">
        <w:lastRenderedPageBreak/>
        <w:t>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lastRenderedPageBreak/>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lastRenderedPageBreak/>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6690C">
          <w:rPr>
            <w:rStyle w:val="a5"/>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работника организации, предусмотренной частью </w:t>
      </w:r>
      <w:r w:rsidRPr="00D6690C">
        <w:rPr>
          <w:rFonts w:ascii="Times New Roman" w:eastAsiaTheme="minorHAnsi" w:hAnsi="Times New Roman" w:cs="Times New Roman"/>
          <w:sz w:val="28"/>
          <w:szCs w:val="28"/>
          <w:lang w:eastAsia="en-US"/>
        </w:rPr>
        <w:lastRenderedPageBreak/>
        <w:t>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w:t>
      </w:r>
      <w:r w:rsidR="00AB1086" w:rsidRPr="00D6690C">
        <w:lastRenderedPageBreak/>
        <w:t>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Рабочее место каждого ответственного лица за прием документов, должно </w:t>
      </w:r>
      <w:r w:rsidRPr="00D6690C">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3B535F">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w:t>
      </w:r>
      <w:r w:rsidR="00AB1086" w:rsidRPr="00D6690C">
        <w:lastRenderedPageBreak/>
        <w:t>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3B535F">
        <w:t xml:space="preserve"> </w:t>
      </w:r>
      <w:r w:rsidRPr="00D6690C">
        <w:t xml:space="preserve">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 xml:space="preserve">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00FE4324" w:rsidRPr="00D6690C">
        <w:lastRenderedPageBreak/>
        <w:t>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735FA6">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A15312" w:rsidRPr="00D6690C">
        <w:t xml:space="preserve"> (при наличии).</w:t>
      </w: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lastRenderedPageBreak/>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 многофункциональный</w:t>
      </w:r>
      <w:r w:rsidR="00735FA6">
        <w:t xml:space="preserve"> </w:t>
      </w:r>
      <w:r w:rsidRPr="00D6690C">
        <w:t>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35FA6">
        <w:t xml:space="preserve"> </w:t>
      </w:r>
      <w:r w:rsidRPr="00D6690C">
        <w:t>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35FA6">
        <w:t xml:space="preserve"> </w:t>
      </w:r>
      <w:r w:rsidRPr="00D6690C">
        <w:t>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lastRenderedPageBreak/>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w:t>
      </w:r>
      <w:r w:rsidR="00735FA6">
        <w:t xml:space="preserve"> </w:t>
      </w:r>
      <w:r w:rsidRPr="00D6690C">
        <w:t>запрос</w:t>
      </w:r>
      <w:r w:rsidR="00735FA6">
        <w:t>,</w:t>
      </w:r>
      <w:r w:rsidRPr="00D6690C">
        <w:t xml:space="preserve"> и иные документы, необходимые для предоставления муниципальной услуг</w:t>
      </w:r>
      <w:r w:rsidR="003E5A7E" w:rsidRPr="00D6690C">
        <w:t xml:space="preserve">и, направляются в Администрацию </w:t>
      </w:r>
      <w:r w:rsidR="000D624C">
        <w:t>сельского поселения</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 xml:space="preserve">Администрация </w:t>
      </w:r>
      <w:r w:rsidRPr="00D6690C">
        <w:t>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D6690C">
        <w:rPr>
          <w:sz w:val="28"/>
          <w:szCs w:val="28"/>
        </w:rPr>
        <w:lastRenderedPageBreak/>
        <w:t>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000D624C">
        <w:t>сельского поселения</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1"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D6690C">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r w:rsidRPr="00D6690C">
        <w:t>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2"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3"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xml:space="preserve">. В случае выявления опечаток и ошибок заявитель вправе обратиться в Администрацию </w:t>
      </w:r>
      <w:r w:rsidR="000D624C">
        <w:t>сельского поселения</w:t>
      </w:r>
      <w:r w:rsidRPr="00D6690C">
        <w:t xml:space="preserve">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735FA6" w:rsidP="00023C6D">
      <w:pPr>
        <w:spacing w:after="0" w:line="240" w:lineRule="auto"/>
        <w:ind w:firstLine="709"/>
        <w:jc w:val="both"/>
      </w:pPr>
      <w:r>
        <w:t>1) наименование Администрации</w:t>
      </w:r>
      <w:r w:rsidR="00023C6D" w:rsidRPr="00D6690C">
        <w:t>,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D6690C">
        <w:lastRenderedPageBreak/>
        <w:t>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00735FA6">
        <w:t xml:space="preserve"> лично в Администрацию</w:t>
      </w:r>
      <w:r w:rsidRPr="00D6690C">
        <w:t>;</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735FA6">
        <w:t>,</w:t>
      </w:r>
      <w:r w:rsidRPr="00D6690C">
        <w:t xml:space="preserve"> и документов</w:t>
      </w:r>
      <w:r w:rsidR="00735FA6">
        <w:t>,</w:t>
      </w:r>
      <w:r w:rsidRPr="00D6690C">
        <w:t xml:space="preserve">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lastRenderedPageBreak/>
        <w:t>3.1</w:t>
      </w:r>
      <w:r w:rsidR="008B731C" w:rsidRPr="00D6690C">
        <w:t>1</w:t>
      </w:r>
      <w:r w:rsidRPr="00D6690C">
        <w:t>. По результатам рассмотрения заявления об исправлении опечаток и ошибок Администрация</w:t>
      </w:r>
      <w:r w:rsidR="00735FA6">
        <w:t xml:space="preserve"> </w:t>
      </w:r>
      <w:r w:rsidRPr="00D6690C">
        <w:t>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w:t>
      </w:r>
      <w:r w:rsidR="00735FA6">
        <w:t xml:space="preserve"> </w:t>
      </w:r>
      <w:r w:rsidRPr="00D6690C">
        <w:t>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D6690C" w:rsidRDefault="00023C6D" w:rsidP="00023C6D">
      <w:pPr>
        <w:spacing w:after="0" w:line="240" w:lineRule="auto"/>
        <w:ind w:firstLine="709"/>
        <w:jc w:val="both"/>
      </w:pPr>
      <w:r w:rsidRPr="00D6690C">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утверждаемых руководителем Администрации.</w:t>
      </w:r>
      <w:r w:rsidR="00735FA6">
        <w:t xml:space="preserve"> </w:t>
      </w:r>
      <w:r w:rsidRPr="00D6690C">
        <w:t>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lastRenderedPageBreak/>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w:t>
      </w:r>
      <w:r w:rsidR="00DA5928">
        <w:t>вий (бездействия) Администрации</w:t>
      </w:r>
      <w:r w:rsidRPr="00D6690C">
        <w:t>, должностных лиц Администрации в досудебном (внесудебном) порядке (далее – жалоба).</w:t>
      </w: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w:t>
      </w:r>
      <w:r w:rsidR="00DA5928">
        <w:t>вия (бездействие) Администрации</w:t>
      </w:r>
      <w:r w:rsidRPr="00D6690C">
        <w:t>,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4" w:history="1">
        <w:r w:rsidRPr="00D6690C">
          <w:rPr>
            <w:rStyle w:val="a5"/>
            <w:color w:val="auto"/>
            <w:u w:val="none"/>
          </w:rPr>
          <w:t>статьями 11.1</w:t>
        </w:r>
      </w:hyperlink>
      <w:r w:rsidRPr="00D6690C">
        <w:t xml:space="preserve"> и </w:t>
      </w:r>
      <w:hyperlink r:id="rId15" w:history="1">
        <w:r w:rsidRPr="00D6690C">
          <w:rPr>
            <w:rStyle w:val="a5"/>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DA5928" w:rsidP="00903D5F">
      <w:pPr>
        <w:autoSpaceDE w:val="0"/>
        <w:autoSpaceDN w:val="0"/>
        <w:adjustRightInd w:val="0"/>
        <w:spacing w:after="0" w:line="240" w:lineRule="auto"/>
        <w:ind w:firstLine="709"/>
        <w:jc w:val="both"/>
      </w:pPr>
      <w:r>
        <w:t>отказ Администрации</w:t>
      </w:r>
      <w:r w:rsidR="00903D5F" w:rsidRPr="00D6690C">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6690C">
        <w:lastRenderedPageBreak/>
        <w:t>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 xml:space="preserve">сведения об обжалуемых решениях и действиях (бездействии) органа, предоставляющего муниципальную услугу, его должностного лица, </w:t>
      </w:r>
      <w:r w:rsidRPr="00D6690C">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6"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w:t>
      </w:r>
      <w:r w:rsidR="00DA5928">
        <w:t xml:space="preserve"> </w:t>
      </w:r>
      <w:r w:rsidRPr="00D6690C">
        <w:rPr>
          <w:bCs/>
        </w:rPr>
        <w:t xml:space="preserve">в порядке и сроки, которые установлены соглашением о взаимодействии между многофункциональным центром и </w:t>
      </w:r>
      <w:r w:rsidRPr="00D6690C">
        <w:t>Администрацией</w:t>
      </w:r>
      <w:r w:rsidR="00DA5928">
        <w:t>,</w:t>
      </w:r>
      <w:r w:rsidRPr="00D6690C">
        <w:rPr>
          <w:bCs/>
        </w:rPr>
        <w:t xml:space="preserve">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B66D5D" w:rsidRDefault="00903D5F" w:rsidP="00903D5F">
      <w:pPr>
        <w:autoSpaceDE w:val="0"/>
        <w:autoSpaceDN w:val="0"/>
        <w:adjustRightInd w:val="0"/>
        <w:spacing w:after="0" w:line="240" w:lineRule="auto"/>
        <w:ind w:firstLine="709"/>
        <w:jc w:val="both"/>
        <w:rPr>
          <w:color w:val="FF0000"/>
          <w:sz w:val="20"/>
          <w:szCs w:val="20"/>
        </w:rPr>
      </w:pPr>
      <w:r w:rsidRPr="00D6690C">
        <w:lastRenderedPageBreak/>
        <w:t>5</w:t>
      </w:r>
      <w:r w:rsidRPr="00B66D5D">
        <w:rPr>
          <w:color w:val="FF0000"/>
        </w:rPr>
        <w:t>.</w:t>
      </w:r>
      <w:r w:rsidRPr="00B66D5D">
        <w:t xml:space="preserve">6.1. официального сайта Администрации </w:t>
      </w:r>
      <w:r w:rsidR="007574A3" w:rsidRPr="00B66D5D">
        <w:t xml:space="preserve">сельского поселения </w:t>
      </w:r>
      <w:r w:rsidR="00466FED">
        <w:t>Лемез-Тамакский</w:t>
      </w:r>
      <w:r w:rsidR="00466FED" w:rsidRPr="00A45712">
        <w:t xml:space="preserve"> </w:t>
      </w:r>
      <w:r w:rsidR="007574A3" w:rsidRPr="00B66D5D">
        <w:t>сельсовет муниципального района Мечетлинский район Республики Башкортостан</w:t>
      </w:r>
      <w:r w:rsidR="00B66D5D" w:rsidRPr="00B66D5D">
        <w:t xml:space="preserve"> </w:t>
      </w:r>
      <w:r w:rsidR="00B66D5D">
        <w:t>http://rostovrb.ru</w:t>
      </w:r>
      <w:r w:rsidR="00B66D5D" w:rsidRPr="00B66D5D">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7" w:anchor="Par33" w:history="1">
        <w:r w:rsidRPr="00D6690C">
          <w:rPr>
            <w:rStyle w:val="a5"/>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В случае, если в компетенцию Администрации </w:t>
      </w:r>
      <w:r w:rsidR="000D624C" w:rsidRPr="000D624C">
        <w:t xml:space="preserve">http://rostovrb.ru </w:t>
      </w:r>
      <w:r w:rsidR="000D624C">
        <w:t xml:space="preserve">сельского поселения </w:t>
      </w:r>
      <w:r w:rsidRPr="00D6690C">
        <w:t xml:space="preserve">не входит принятие решения по поданной заявителем жалобы, в течение трех рабочих дней со дня ее регистрации Администрация </w:t>
      </w:r>
      <w:r w:rsidR="000D624C">
        <w:t>сельского поселения</w:t>
      </w:r>
      <w:r w:rsidRPr="00D6690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5.7. Жалоба, поступившая в Администрацию </w:t>
      </w:r>
      <w:r w:rsidR="000D624C">
        <w:t>сельского поселения</w:t>
      </w:r>
      <w:r w:rsidRPr="00D6690C">
        <w:t>,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 xml:space="preserve">В случае обжалования отказа Администрации </w:t>
      </w:r>
      <w:r w:rsidR="000D624C">
        <w:t>сельского поселения</w:t>
      </w:r>
      <w:r w:rsidRPr="00D6690C">
        <w:t>, ее(его) должностного лица либо муниципального служащего в приеме документов у заявителя</w:t>
      </w:r>
      <w:r w:rsidR="000D624C">
        <w:t>,</w:t>
      </w:r>
      <w:r w:rsidRPr="00D6690C">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5.9. По результатам рассмотрения жалобы должностным лицом Администрации </w:t>
      </w:r>
      <w:r w:rsidR="000D624C">
        <w:t>сельского поселения</w:t>
      </w:r>
      <w:r w:rsidRPr="00D6690C">
        <w:t>,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При удовлетворении жалобы Администрация </w:t>
      </w:r>
      <w:r w:rsidR="000D624C">
        <w:t>сельского поселения</w:t>
      </w:r>
      <w:r w:rsidRPr="00D6690C">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 xml:space="preserve">Администрация </w:t>
      </w:r>
      <w:r w:rsidR="000D624C">
        <w:t>сельского поселения</w:t>
      </w:r>
      <w:r w:rsidRPr="00D6690C">
        <w:t xml:space="preserve">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Администрация </w:t>
      </w:r>
      <w:r w:rsidR="000D624C">
        <w:t>сельского поселения</w:t>
      </w:r>
      <w:r w:rsidRPr="00D6690C">
        <w:t xml:space="preserve">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7"/>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D6690C">
          <w:rPr>
            <w:rStyle w:val="a5"/>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19" w:history="1">
        <w:r w:rsidRPr="00D6690C">
          <w:rPr>
            <w:rStyle w:val="a5"/>
            <w:color w:val="auto"/>
            <w:u w:val="none"/>
          </w:rPr>
          <w:t>частью 1.1 статьи 16</w:t>
        </w:r>
      </w:hyperlink>
      <w:r w:rsidRPr="00D6690C">
        <w:t xml:space="preserve"> Федерального закона</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0D624C">
        <w:rPr>
          <w:rFonts w:ascii="Times New Roman" w:eastAsiaTheme="minorHAnsi" w:hAnsi="Times New Roman" w:cs="Times New Roman"/>
          <w:sz w:val="28"/>
          <w:szCs w:val="28"/>
          <w:lang w:eastAsia="en-US"/>
        </w:rPr>
        <w:t xml:space="preserve"> сельского поселения</w:t>
      </w:r>
      <w:r w:rsidRPr="00D6690C">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 наделенное полномочиями по рассмотрению жалоб в соответствии с </w:t>
      </w:r>
      <w:hyperlink r:id="rId20" w:anchor="Par21" w:history="1">
        <w:r w:rsidRPr="00D6690C">
          <w:rPr>
            <w:rStyle w:val="a5"/>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6690C">
          <w:rPr>
            <w:rStyle w:val="a5"/>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Должностные лица Администрации </w:t>
      </w:r>
      <w:r w:rsidR="000D624C">
        <w:t>сельского поселения</w:t>
      </w:r>
      <w:r w:rsidRPr="00D6690C">
        <w:t xml:space="preserve">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6690C">
          <w:rPr>
            <w:rStyle w:val="a5"/>
            <w:color w:val="auto"/>
            <w:u w:val="none"/>
          </w:rPr>
          <w:t>пункт</w:t>
        </w:r>
        <w:r w:rsidR="009D58EC" w:rsidRPr="00D6690C">
          <w:rPr>
            <w:rStyle w:val="a5"/>
            <w:color w:val="auto"/>
            <w:u w:val="none"/>
          </w:rPr>
          <w:t>ах</w:t>
        </w:r>
        <w:r w:rsidRPr="00D6690C">
          <w:rPr>
            <w:rStyle w:val="a5"/>
            <w:color w:val="auto"/>
            <w:u w:val="none"/>
          </w:rPr>
          <w:t xml:space="preserve"> 5.9</w:t>
        </w:r>
      </w:hyperlink>
      <w:r w:rsidR="009D58EC" w:rsidRPr="00D6690C">
        <w:rPr>
          <w:rStyle w:val="a5"/>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5.18. Администрация </w:t>
      </w:r>
      <w:r w:rsidR="000D624C">
        <w:t>сельского поселения</w:t>
      </w:r>
      <w:r w:rsidRPr="00D6690C">
        <w:t xml:space="preserve">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D624C" w:rsidRDefault="000D624C" w:rsidP="00903D5F">
      <w:pPr>
        <w:widowControl w:val="0"/>
        <w:tabs>
          <w:tab w:val="left" w:pos="567"/>
        </w:tabs>
        <w:spacing w:after="0" w:line="240" w:lineRule="auto"/>
        <w:contextualSpacing/>
        <w:jc w:val="center"/>
        <w:rPr>
          <w:b/>
        </w:rPr>
      </w:pPr>
    </w:p>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w:t>
      </w:r>
      <w:r w:rsidRPr="00D6690C">
        <w:lastRenderedPageBreak/>
        <w:t xml:space="preserve">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 xml:space="preserve">в форме электронного документа, и в письменной форме по почтовому адресу, указанному в обращении, поступившем в </w:t>
      </w:r>
      <w:r w:rsidRPr="00D6690C">
        <w:lastRenderedPageBreak/>
        <w:t>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lastRenderedPageBreak/>
        <w:t xml:space="preserve">в случае требования заявителя направить неполный пакет документов в Администрацию </w:t>
      </w:r>
      <w:r w:rsidR="000D624C">
        <w:t>сельского поселения</w:t>
      </w:r>
      <w:r w:rsidRPr="00D6690C">
        <w:t xml:space="preserve">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Pr="00D6690C">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w:t>
      </w:r>
      <w:r w:rsidR="000D624C">
        <w:t>сельского поселения</w:t>
      </w:r>
      <w:r w:rsidRPr="00D6690C">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 xml:space="preserve">принятых им заявлений и прилагаемых документов в форме электронного документа и (или) электронных образов документов в Администрацию </w:t>
      </w:r>
      <w:r w:rsidR="000D624C">
        <w:t>сельского поселения</w:t>
      </w:r>
      <w:r w:rsidRPr="00D6690C">
        <w:t xml:space="preserve">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rsidR="000D624C">
        <w:t>сельского поселения</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3" w:history="1">
        <w:r w:rsidRPr="00D6690C">
          <w:rPr>
            <w:rStyle w:val="a5"/>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0D624C">
        <w:t>сельского поселения</w:t>
      </w:r>
      <w:r w:rsidRPr="00D6690C">
        <w:t xml:space="preserve">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 xml:space="preserve">Порядок и сроки передачи Администрацией </w:t>
      </w:r>
      <w:r w:rsidR="000D624C">
        <w:t xml:space="preserve">сельского поселения </w:t>
      </w:r>
      <w:r w:rsidRPr="00D6690C">
        <w:t>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4" w:history="1">
        <w:r w:rsidRPr="00D6690C">
          <w:rPr>
            <w:rStyle w:val="a5"/>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5"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lastRenderedPageBreak/>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7"/>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8017B9">
      <w:pPr>
        <w:spacing w:after="0" w:line="240" w:lineRule="auto"/>
        <w:rPr>
          <w:sz w:val="24"/>
          <w:szCs w:val="24"/>
        </w:rPr>
      </w:pPr>
      <w:r w:rsidRPr="00D6690C">
        <w:rPr>
          <w:sz w:val="24"/>
          <w:szCs w:val="24"/>
        </w:rPr>
        <w:lastRenderedPageBreak/>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w:t>
      </w:r>
      <w:r w:rsidR="009A564F">
        <w:rPr>
          <w:sz w:val="26"/>
          <w:szCs w:val="26"/>
        </w:rPr>
        <w:t xml:space="preserve"> </w:t>
      </w:r>
      <w:r w:rsidRPr="007F7AE2">
        <w:rPr>
          <w:sz w:val="26"/>
          <w:szCs w:val="26"/>
        </w:rPr>
        <w:t>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w:t>
      </w:r>
      <w:r w:rsidR="009A564F">
        <w:rPr>
          <w:sz w:val="26"/>
          <w:szCs w:val="26"/>
        </w:rPr>
        <w:t xml:space="preserve"> </w:t>
      </w:r>
      <w:r w:rsidRPr="00D6690C">
        <w:rPr>
          <w:sz w:val="26"/>
          <w:szCs w:val="26"/>
        </w:rPr>
        <w:t>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8"/>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lastRenderedPageBreak/>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B93620" w:rsidRPr="00D6690C" w:rsidRDefault="00B93620"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lastRenderedPageBreak/>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8"/>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w:t>
      </w:r>
      <w:r w:rsidR="009A564F">
        <w:rPr>
          <w:sz w:val="26"/>
          <w:szCs w:val="26"/>
        </w:rPr>
        <w:t xml:space="preserve"> </w:t>
      </w:r>
      <w:r w:rsidRPr="00D6690C">
        <w:rPr>
          <w:sz w:val="26"/>
          <w:szCs w:val="26"/>
        </w:rPr>
        <w:t>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4"/>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4"/>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69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3"/>
        <w:gridCol w:w="3114"/>
        <w:gridCol w:w="3296"/>
        <w:gridCol w:w="2343"/>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46"/>
        <w:gridCol w:w="2702"/>
        <w:gridCol w:w="1756"/>
        <w:gridCol w:w="2974"/>
        <w:gridCol w:w="136"/>
        <w:gridCol w:w="1622"/>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lastRenderedPageBreak/>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696"/>
        <w:gridCol w:w="440"/>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3"/>
        <w:gridCol w:w="3114"/>
        <w:gridCol w:w="3296"/>
        <w:gridCol w:w="2343"/>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46"/>
        <w:gridCol w:w="2702"/>
        <w:gridCol w:w="1756"/>
        <w:gridCol w:w="2974"/>
        <w:gridCol w:w="136"/>
        <w:gridCol w:w="1622"/>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4"/>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4"/>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4"/>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4"/>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4"/>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4"/>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4"/>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4"/>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62106F">
          <w:headerReference w:type="default" r:id="rId27"/>
          <w:pgSz w:w="11905" w:h="16838"/>
          <w:pgMar w:top="426" w:right="851" w:bottom="851" w:left="113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6"/>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6"/>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 xml:space="preserve">поступление заявления и документов в Администрацию </w:t>
            </w:r>
            <w:r w:rsidR="000D624C">
              <w:rPr>
                <w:sz w:val="24"/>
                <w:szCs w:val="24"/>
              </w:rPr>
              <w:t>сельского поселения</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4"/>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w:t>
            </w:r>
            <w:r w:rsidR="000D624C">
              <w:rPr>
                <w:sz w:val="24"/>
                <w:szCs w:val="24"/>
              </w:rPr>
              <w:t>сельского поселения</w:t>
            </w:r>
            <w:r w:rsidRPr="00D6690C">
              <w:rPr>
                <w:sz w:val="24"/>
                <w:szCs w:val="24"/>
              </w:rPr>
              <w:t xml:space="preserve"> </w:t>
            </w:r>
            <w:r w:rsidRPr="00D6690C">
              <w:rPr>
                <w:sz w:val="24"/>
                <w:szCs w:val="24"/>
              </w:rPr>
              <w:lastRenderedPageBreak/>
              <w:t>по основанию, указанному в пункте 2.13 Административного регламента, – в устной форме;</w:t>
            </w:r>
          </w:p>
          <w:p w:rsidR="00B9533F" w:rsidRPr="00D6690C" w:rsidRDefault="00B9533F" w:rsidP="00B9533F">
            <w:pPr>
              <w:pStyle w:val="a4"/>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4"/>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 xml:space="preserve">ответственному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9A564F"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w:t>
            </w:r>
            <w:r w:rsidR="009A564F">
              <w:rPr>
                <w:sz w:val="24"/>
                <w:szCs w:val="24"/>
              </w:rPr>
              <w:t>ние муниципального образования)</w:t>
            </w:r>
          </w:p>
          <w:p w:rsidR="00B9533F" w:rsidRPr="00D6690C" w:rsidRDefault="00B9533F" w:rsidP="002C2A57">
            <w:pPr>
              <w:rPr>
                <w:sz w:val="24"/>
                <w:szCs w:val="24"/>
              </w:rPr>
            </w:pPr>
            <w:r w:rsidRPr="00D6690C">
              <w:rPr>
                <w:sz w:val="24"/>
                <w:szCs w:val="24"/>
              </w:rPr>
              <w:t>(далее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8"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D6690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проведение </w:t>
            </w:r>
            <w:r w:rsidRPr="00D6690C">
              <w:rPr>
                <w:sz w:val="24"/>
                <w:szCs w:val="24"/>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Статья 5.1 </w:t>
            </w:r>
            <w:r w:rsidRPr="00D6690C">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w:t>
            </w:r>
            <w:r w:rsidRPr="00D6690C">
              <w:rPr>
                <w:rFonts w:eastAsiaTheme="minorHAns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w:t>
            </w:r>
            <w:r w:rsidRPr="00D6690C">
              <w:rPr>
                <w:sz w:val="24"/>
                <w:szCs w:val="24"/>
              </w:rPr>
              <w:lastRenderedPageBreak/>
              <w:t>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w:t>
            </w:r>
            <w:r w:rsidRPr="00D6690C">
              <w:rPr>
                <w:sz w:val="24"/>
                <w:szCs w:val="24"/>
              </w:rPr>
              <w:lastRenderedPageBreak/>
              <w:t>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полномочиями по рассмотрению </w:t>
            </w:r>
            <w:r w:rsidRPr="00D6690C">
              <w:rPr>
                <w:sz w:val="24"/>
                <w:szCs w:val="24"/>
              </w:rPr>
              <w:lastRenderedPageBreak/>
              <w:t>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0F8" w:rsidRDefault="008D60F8" w:rsidP="007753F7">
      <w:pPr>
        <w:spacing w:after="0" w:line="240" w:lineRule="auto"/>
      </w:pPr>
      <w:r>
        <w:separator/>
      </w:r>
    </w:p>
  </w:endnote>
  <w:endnote w:type="continuationSeparator" w:id="0">
    <w:p w:rsidR="008D60F8" w:rsidRDefault="008D60F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altName w:val="Segoe UI"/>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0F8" w:rsidRDefault="008D60F8" w:rsidP="007753F7">
      <w:pPr>
        <w:spacing w:after="0" w:line="240" w:lineRule="auto"/>
      </w:pPr>
      <w:r>
        <w:separator/>
      </w:r>
    </w:p>
  </w:footnote>
  <w:footnote w:type="continuationSeparator" w:id="0">
    <w:p w:rsidR="008D60F8" w:rsidRDefault="008D60F8" w:rsidP="007753F7">
      <w:pPr>
        <w:spacing w:after="0" w:line="240" w:lineRule="auto"/>
      </w:pPr>
      <w:r>
        <w:continuationSeparator/>
      </w:r>
    </w:p>
  </w:footnote>
  <w:footnote w:id="1">
    <w:p w:rsidR="00F93021" w:rsidRDefault="00F93021">
      <w:pPr>
        <w:pStyle w:val="ad"/>
      </w:pPr>
      <w:r>
        <w:rPr>
          <w:rStyle w:val="af"/>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93021" w:rsidRDefault="00F93021" w:rsidP="002B2735">
      <w:pPr>
        <w:pStyle w:val="ad"/>
      </w:pPr>
      <w:r w:rsidRPr="009E6AE7">
        <w:rPr>
          <w:rStyle w:val="af"/>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F93021" w:rsidRDefault="00F93021" w:rsidP="00B9533F">
      <w:pPr>
        <w:pStyle w:val="ad"/>
      </w:pPr>
      <w:r>
        <w:rPr>
          <w:rStyle w:val="af"/>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24304"/>
      <w:docPartObj>
        <w:docPartGallery w:val="Page Numbers (Top of Page)"/>
        <w:docPartUnique/>
      </w:docPartObj>
    </w:sdtPr>
    <w:sdtEndPr>
      <w:rPr>
        <w:sz w:val="24"/>
        <w:szCs w:val="24"/>
      </w:rPr>
    </w:sdtEndPr>
    <w:sdtContent>
      <w:p w:rsidR="00F93021" w:rsidRDefault="00F93021">
        <w:pPr>
          <w:pStyle w:val="af2"/>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2E709C">
          <w:rPr>
            <w:noProof/>
            <w:sz w:val="24"/>
            <w:szCs w:val="24"/>
          </w:rPr>
          <w:t>2</w:t>
        </w:r>
        <w:r w:rsidRPr="003E5260">
          <w:rPr>
            <w:sz w:val="24"/>
            <w:szCs w:val="24"/>
          </w:rPr>
          <w:fldChar w:fldCharType="end"/>
        </w:r>
      </w:p>
    </w:sdtContent>
  </w:sdt>
  <w:p w:rsidR="00F93021" w:rsidRDefault="00F93021">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DD792C"/>
    <w:multiLevelType w:val="hybridMultilevel"/>
    <w:tmpl w:val="4FB40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10"/>
  </w:num>
  <w:num w:numId="3">
    <w:abstractNumId w:val="1"/>
  </w:num>
  <w:num w:numId="4">
    <w:abstractNumId w:val="8"/>
  </w:num>
  <w:num w:numId="5">
    <w:abstractNumId w:val="2"/>
  </w:num>
  <w:num w:numId="6">
    <w:abstractNumId w:val="15"/>
  </w:num>
  <w:num w:numId="7">
    <w:abstractNumId w:val="3"/>
  </w:num>
  <w:num w:numId="8">
    <w:abstractNumId w:val="13"/>
  </w:num>
  <w:num w:numId="9">
    <w:abstractNumId w:val="4"/>
  </w:num>
  <w:num w:numId="10">
    <w:abstractNumId w:val="6"/>
  </w:num>
  <w:num w:numId="11">
    <w:abstractNumId w:val="12"/>
  </w:num>
  <w:num w:numId="12">
    <w:abstractNumId w:val="7"/>
  </w:num>
  <w:num w:numId="13">
    <w:abstractNumId w:val="14"/>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01C4"/>
    <w:rsid w:val="00081C38"/>
    <w:rsid w:val="00081D93"/>
    <w:rsid w:val="0008597C"/>
    <w:rsid w:val="000879FC"/>
    <w:rsid w:val="000927C2"/>
    <w:rsid w:val="000927EF"/>
    <w:rsid w:val="000A08C5"/>
    <w:rsid w:val="000B01DA"/>
    <w:rsid w:val="000B58F1"/>
    <w:rsid w:val="000C0515"/>
    <w:rsid w:val="000C3288"/>
    <w:rsid w:val="000C40D4"/>
    <w:rsid w:val="000C5D0A"/>
    <w:rsid w:val="000D213A"/>
    <w:rsid w:val="000D3043"/>
    <w:rsid w:val="000D624C"/>
    <w:rsid w:val="000D7525"/>
    <w:rsid w:val="000D761E"/>
    <w:rsid w:val="000D7F02"/>
    <w:rsid w:val="000E1F3C"/>
    <w:rsid w:val="000E6E98"/>
    <w:rsid w:val="000E7581"/>
    <w:rsid w:val="000F253A"/>
    <w:rsid w:val="000F6821"/>
    <w:rsid w:val="00114278"/>
    <w:rsid w:val="00115839"/>
    <w:rsid w:val="00123EDE"/>
    <w:rsid w:val="00131C57"/>
    <w:rsid w:val="00133246"/>
    <w:rsid w:val="0013638A"/>
    <w:rsid w:val="00136E48"/>
    <w:rsid w:val="00142921"/>
    <w:rsid w:val="001750D3"/>
    <w:rsid w:val="00177B5C"/>
    <w:rsid w:val="00182BF5"/>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292F"/>
    <w:rsid w:val="002D3D8A"/>
    <w:rsid w:val="002E04A9"/>
    <w:rsid w:val="002E085D"/>
    <w:rsid w:val="002E4E49"/>
    <w:rsid w:val="002E709C"/>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A3DBF"/>
    <w:rsid w:val="003B3FB7"/>
    <w:rsid w:val="003B42D3"/>
    <w:rsid w:val="003B535F"/>
    <w:rsid w:val="003C15BE"/>
    <w:rsid w:val="003E5260"/>
    <w:rsid w:val="003E5779"/>
    <w:rsid w:val="003E5A7E"/>
    <w:rsid w:val="003F4EF3"/>
    <w:rsid w:val="003F6948"/>
    <w:rsid w:val="003F6FC9"/>
    <w:rsid w:val="00400248"/>
    <w:rsid w:val="00400554"/>
    <w:rsid w:val="00400B52"/>
    <w:rsid w:val="0040163F"/>
    <w:rsid w:val="00402956"/>
    <w:rsid w:val="0040347C"/>
    <w:rsid w:val="00407C21"/>
    <w:rsid w:val="004229A3"/>
    <w:rsid w:val="00425FA0"/>
    <w:rsid w:val="00426D84"/>
    <w:rsid w:val="00427B78"/>
    <w:rsid w:val="004316E0"/>
    <w:rsid w:val="004410B2"/>
    <w:rsid w:val="00443741"/>
    <w:rsid w:val="004443F7"/>
    <w:rsid w:val="004529A4"/>
    <w:rsid w:val="00455937"/>
    <w:rsid w:val="004576C1"/>
    <w:rsid w:val="00464450"/>
    <w:rsid w:val="00466FED"/>
    <w:rsid w:val="0047000E"/>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3449B"/>
    <w:rsid w:val="005456FD"/>
    <w:rsid w:val="0054718B"/>
    <w:rsid w:val="00554CC1"/>
    <w:rsid w:val="00556627"/>
    <w:rsid w:val="00575872"/>
    <w:rsid w:val="00576256"/>
    <w:rsid w:val="005849CE"/>
    <w:rsid w:val="0058740B"/>
    <w:rsid w:val="00587D12"/>
    <w:rsid w:val="00592AC2"/>
    <w:rsid w:val="00593117"/>
    <w:rsid w:val="00594C2E"/>
    <w:rsid w:val="005978BE"/>
    <w:rsid w:val="005A0804"/>
    <w:rsid w:val="005A3A7C"/>
    <w:rsid w:val="005B3AA7"/>
    <w:rsid w:val="005D2A21"/>
    <w:rsid w:val="005D2C19"/>
    <w:rsid w:val="005F4936"/>
    <w:rsid w:val="005F5439"/>
    <w:rsid w:val="006018E0"/>
    <w:rsid w:val="00606B4D"/>
    <w:rsid w:val="00610F9D"/>
    <w:rsid w:val="006112FE"/>
    <w:rsid w:val="00613B28"/>
    <w:rsid w:val="0061679F"/>
    <w:rsid w:val="0062106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5FA6"/>
    <w:rsid w:val="007369DA"/>
    <w:rsid w:val="00737766"/>
    <w:rsid w:val="00744C52"/>
    <w:rsid w:val="00746F64"/>
    <w:rsid w:val="00752BF2"/>
    <w:rsid w:val="007574A3"/>
    <w:rsid w:val="00766032"/>
    <w:rsid w:val="007753F7"/>
    <w:rsid w:val="007758DF"/>
    <w:rsid w:val="00777313"/>
    <w:rsid w:val="00777C51"/>
    <w:rsid w:val="007818A6"/>
    <w:rsid w:val="0079097E"/>
    <w:rsid w:val="007A689D"/>
    <w:rsid w:val="007A73F8"/>
    <w:rsid w:val="007B2BF3"/>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17D88"/>
    <w:rsid w:val="00826650"/>
    <w:rsid w:val="008304C8"/>
    <w:rsid w:val="00830AD2"/>
    <w:rsid w:val="00837322"/>
    <w:rsid w:val="0084122E"/>
    <w:rsid w:val="008442FD"/>
    <w:rsid w:val="00854706"/>
    <w:rsid w:val="00864C89"/>
    <w:rsid w:val="008666CD"/>
    <w:rsid w:val="00870160"/>
    <w:rsid w:val="00876701"/>
    <w:rsid w:val="00877313"/>
    <w:rsid w:val="00897778"/>
    <w:rsid w:val="008A1A6D"/>
    <w:rsid w:val="008A50E8"/>
    <w:rsid w:val="008B4DAA"/>
    <w:rsid w:val="008B731C"/>
    <w:rsid w:val="008C1406"/>
    <w:rsid w:val="008C3514"/>
    <w:rsid w:val="008C6B14"/>
    <w:rsid w:val="008D60F8"/>
    <w:rsid w:val="008E1695"/>
    <w:rsid w:val="008F114D"/>
    <w:rsid w:val="008F16F5"/>
    <w:rsid w:val="008F79EC"/>
    <w:rsid w:val="00903D5F"/>
    <w:rsid w:val="009109A1"/>
    <w:rsid w:val="00911B75"/>
    <w:rsid w:val="00916627"/>
    <w:rsid w:val="00921C78"/>
    <w:rsid w:val="00921DA3"/>
    <w:rsid w:val="00930834"/>
    <w:rsid w:val="0093645F"/>
    <w:rsid w:val="009405D0"/>
    <w:rsid w:val="0094174A"/>
    <w:rsid w:val="00942C15"/>
    <w:rsid w:val="00944F8E"/>
    <w:rsid w:val="009518CA"/>
    <w:rsid w:val="0096039D"/>
    <w:rsid w:val="00961F2B"/>
    <w:rsid w:val="009638FA"/>
    <w:rsid w:val="009727CE"/>
    <w:rsid w:val="00973A4B"/>
    <w:rsid w:val="00986649"/>
    <w:rsid w:val="00987803"/>
    <w:rsid w:val="00995083"/>
    <w:rsid w:val="009A564F"/>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2657B"/>
    <w:rsid w:val="00A30C74"/>
    <w:rsid w:val="00A32DEE"/>
    <w:rsid w:val="00A37A5A"/>
    <w:rsid w:val="00A45712"/>
    <w:rsid w:val="00A603BC"/>
    <w:rsid w:val="00A6200F"/>
    <w:rsid w:val="00A6587B"/>
    <w:rsid w:val="00AA11CB"/>
    <w:rsid w:val="00AA2D46"/>
    <w:rsid w:val="00AA31B4"/>
    <w:rsid w:val="00AA37AA"/>
    <w:rsid w:val="00AA4DC6"/>
    <w:rsid w:val="00AB1086"/>
    <w:rsid w:val="00AB4682"/>
    <w:rsid w:val="00AC1BB4"/>
    <w:rsid w:val="00AC2719"/>
    <w:rsid w:val="00AC31C7"/>
    <w:rsid w:val="00AD06AF"/>
    <w:rsid w:val="00AD30DF"/>
    <w:rsid w:val="00AD735B"/>
    <w:rsid w:val="00AE24B6"/>
    <w:rsid w:val="00AE35BE"/>
    <w:rsid w:val="00B10FF9"/>
    <w:rsid w:val="00B1264B"/>
    <w:rsid w:val="00B309C8"/>
    <w:rsid w:val="00B43EBC"/>
    <w:rsid w:val="00B50AD4"/>
    <w:rsid w:val="00B51AE4"/>
    <w:rsid w:val="00B535C3"/>
    <w:rsid w:val="00B55DF8"/>
    <w:rsid w:val="00B5625E"/>
    <w:rsid w:val="00B62BC5"/>
    <w:rsid w:val="00B6547C"/>
    <w:rsid w:val="00B66D5D"/>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2548"/>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04C4"/>
    <w:rsid w:val="00D73010"/>
    <w:rsid w:val="00D741DB"/>
    <w:rsid w:val="00D75366"/>
    <w:rsid w:val="00D76881"/>
    <w:rsid w:val="00D8613A"/>
    <w:rsid w:val="00D86D26"/>
    <w:rsid w:val="00D875FA"/>
    <w:rsid w:val="00D87A03"/>
    <w:rsid w:val="00D97195"/>
    <w:rsid w:val="00DA1D37"/>
    <w:rsid w:val="00DA5928"/>
    <w:rsid w:val="00DA5D63"/>
    <w:rsid w:val="00DA7A3D"/>
    <w:rsid w:val="00DB0BD8"/>
    <w:rsid w:val="00DB144E"/>
    <w:rsid w:val="00DC325A"/>
    <w:rsid w:val="00DD01A4"/>
    <w:rsid w:val="00DD0708"/>
    <w:rsid w:val="00DD502B"/>
    <w:rsid w:val="00DD61DE"/>
    <w:rsid w:val="00DD7901"/>
    <w:rsid w:val="00DE57DC"/>
    <w:rsid w:val="00DE6F88"/>
    <w:rsid w:val="00E0207D"/>
    <w:rsid w:val="00E05FAF"/>
    <w:rsid w:val="00E2527D"/>
    <w:rsid w:val="00E33ED8"/>
    <w:rsid w:val="00E376FA"/>
    <w:rsid w:val="00E37FB0"/>
    <w:rsid w:val="00E42040"/>
    <w:rsid w:val="00E42DC8"/>
    <w:rsid w:val="00E45A80"/>
    <w:rsid w:val="00E503DF"/>
    <w:rsid w:val="00E55F09"/>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3CE5"/>
    <w:rsid w:val="00F1592E"/>
    <w:rsid w:val="00F25EB3"/>
    <w:rsid w:val="00F33F0C"/>
    <w:rsid w:val="00F462D3"/>
    <w:rsid w:val="00F5522F"/>
    <w:rsid w:val="00F65E73"/>
    <w:rsid w:val="00F77840"/>
    <w:rsid w:val="00F83615"/>
    <w:rsid w:val="00F83BC3"/>
    <w:rsid w:val="00F87992"/>
    <w:rsid w:val="00F93021"/>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711E"/>
  <w15:docId w15:val="{E6B326A3-602F-4AE9-9D3A-02DF69C4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4B6"/>
  </w:style>
  <w:style w:type="paragraph" w:styleId="2">
    <w:name w:val="heading 2"/>
    <w:basedOn w:val="a"/>
    <w:next w:val="a"/>
    <w:link w:val="20"/>
    <w:uiPriority w:val="9"/>
    <w:qFormat/>
    <w:rsid w:val="00466FED"/>
    <w:pPr>
      <w:keepNext/>
      <w:numPr>
        <w:ilvl w:val="1"/>
        <w:numId w:val="16"/>
      </w:numPr>
      <w:spacing w:after="0" w:line="240" w:lineRule="auto"/>
      <w:jc w:val="center"/>
      <w:outlineLvl w:val="1"/>
    </w:pPr>
    <w:rPr>
      <w:rFonts w:eastAsiaTheme="minorEastAsia"/>
      <w:i/>
      <w:sz w:val="24"/>
      <w:szCs w:val="20"/>
      <w:lang w:eastAsia="ru-RU"/>
    </w:rPr>
  </w:style>
  <w:style w:type="paragraph" w:styleId="3">
    <w:name w:val="heading 3"/>
    <w:basedOn w:val="a"/>
    <w:next w:val="a0"/>
    <w:link w:val="30"/>
    <w:uiPriority w:val="9"/>
    <w:qFormat/>
    <w:rsid w:val="00466FED"/>
    <w:pPr>
      <w:numPr>
        <w:ilvl w:val="2"/>
        <w:numId w:val="16"/>
      </w:numPr>
      <w:tabs>
        <w:tab w:val="left" w:pos="0"/>
      </w:tabs>
      <w:suppressAutoHyphens/>
      <w:spacing w:after="136" w:line="288" w:lineRule="atLeast"/>
      <w:outlineLvl w:val="2"/>
    </w:pPr>
    <w:rPr>
      <w:rFonts w:ascii="Tahoma" w:eastAsiaTheme="minorEastAsia" w:hAnsi="Tahoma" w:cs="Tahoma"/>
      <w:kern w:val="1"/>
      <w:sz w:val="29"/>
      <w:szCs w:val="29"/>
      <w:lang w:eastAsia="ar-SA"/>
    </w:rPr>
  </w:style>
  <w:style w:type="paragraph" w:styleId="4">
    <w:name w:val="heading 4"/>
    <w:basedOn w:val="a"/>
    <w:next w:val="a0"/>
    <w:link w:val="40"/>
    <w:uiPriority w:val="9"/>
    <w:qFormat/>
    <w:rsid w:val="00466FED"/>
    <w:pPr>
      <w:numPr>
        <w:ilvl w:val="3"/>
        <w:numId w:val="16"/>
      </w:numPr>
      <w:tabs>
        <w:tab w:val="left" w:pos="0"/>
      </w:tabs>
      <w:suppressAutoHyphens/>
      <w:spacing w:before="280" w:after="280" w:line="288" w:lineRule="atLeast"/>
      <w:outlineLvl w:val="3"/>
    </w:pPr>
    <w:rPr>
      <w:rFonts w:ascii="Tahoma" w:eastAsiaTheme="minorEastAsia" w:hAnsi="Tahoma" w:cs="Tahoma"/>
      <w:b/>
      <w:bCs/>
      <w:kern w:val="1"/>
      <w:sz w:val="24"/>
      <w:szCs w:val="24"/>
      <w:lang w:eastAsia="ar-SA"/>
    </w:rPr>
  </w:style>
  <w:style w:type="paragraph" w:styleId="5">
    <w:name w:val="heading 5"/>
    <w:basedOn w:val="a"/>
    <w:next w:val="a0"/>
    <w:link w:val="50"/>
    <w:uiPriority w:val="9"/>
    <w:qFormat/>
    <w:rsid w:val="00466FED"/>
    <w:pPr>
      <w:numPr>
        <w:ilvl w:val="4"/>
        <w:numId w:val="16"/>
      </w:numPr>
      <w:tabs>
        <w:tab w:val="left" w:pos="0"/>
      </w:tabs>
      <w:suppressAutoHyphens/>
      <w:spacing w:before="280" w:after="280" w:line="288" w:lineRule="atLeast"/>
      <w:outlineLvl w:val="4"/>
    </w:pPr>
    <w:rPr>
      <w:rFonts w:ascii="Tahoma" w:eastAsiaTheme="minorEastAsia" w:hAnsi="Tahoma" w:cs="Tahoma"/>
      <w:b/>
      <w:bCs/>
      <w:kern w:val="1"/>
      <w:sz w:val="24"/>
      <w:szCs w:val="24"/>
      <w:lang w:eastAsia="ar-SA"/>
    </w:rPr>
  </w:style>
  <w:style w:type="paragraph" w:styleId="6">
    <w:name w:val="heading 6"/>
    <w:basedOn w:val="a"/>
    <w:next w:val="a0"/>
    <w:link w:val="60"/>
    <w:uiPriority w:val="9"/>
    <w:qFormat/>
    <w:rsid w:val="00466FED"/>
    <w:pPr>
      <w:numPr>
        <w:ilvl w:val="5"/>
        <w:numId w:val="16"/>
      </w:numPr>
      <w:tabs>
        <w:tab w:val="left" w:pos="0"/>
      </w:tabs>
      <w:suppressAutoHyphens/>
      <w:spacing w:before="280" w:after="280" w:line="288" w:lineRule="atLeast"/>
      <w:outlineLvl w:val="5"/>
    </w:pPr>
    <w:rPr>
      <w:rFonts w:ascii="Tahoma" w:eastAsiaTheme="minorEastAsi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73986"/>
    <w:pPr>
      <w:ind w:left="720"/>
      <w:contextualSpacing/>
    </w:pPr>
  </w:style>
  <w:style w:type="character" w:styleId="a5">
    <w:name w:val="Hyperlink"/>
    <w:basedOn w:val="a1"/>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1"/>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1"/>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1"/>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94174A"/>
    <w:rPr>
      <w:rFonts w:ascii="Courier New" w:eastAsia="Times New Roman" w:hAnsi="Courier New" w:cs="Courier New"/>
      <w:sz w:val="20"/>
      <w:szCs w:val="20"/>
      <w:lang w:eastAsia="ru-RU"/>
    </w:rPr>
  </w:style>
  <w:style w:type="paragraph" w:styleId="af0">
    <w:name w:val="No Spacing"/>
    <w:uiPriority w:val="1"/>
    <w:qFormat/>
    <w:rsid w:val="00EA7796"/>
    <w:pPr>
      <w:spacing w:after="0" w:line="240" w:lineRule="auto"/>
    </w:pPr>
    <w:rPr>
      <w:rFonts w:ascii="Calibri" w:eastAsia="Times New Roman" w:hAnsi="Calibri"/>
      <w:sz w:val="22"/>
      <w:szCs w:val="22"/>
      <w:lang w:eastAsia="ru-RU"/>
    </w:rPr>
  </w:style>
  <w:style w:type="paragraph" w:styleId="31">
    <w:name w:val="Body Text Indent 3"/>
    <w:basedOn w:val="a"/>
    <w:link w:val="32"/>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1"/>
    <w:link w:val="31"/>
    <w:rsid w:val="00322BE3"/>
    <w:rPr>
      <w:rFonts w:eastAsia="Times New Roman"/>
      <w:szCs w:val="24"/>
      <w:lang w:eastAsia="ru-RU"/>
    </w:rPr>
  </w:style>
  <w:style w:type="paragraph" w:styleId="af1">
    <w:name w:val="Revision"/>
    <w:hidden/>
    <w:uiPriority w:val="99"/>
    <w:semiHidden/>
    <w:rsid w:val="00EA363D"/>
    <w:pPr>
      <w:spacing w:after="0" w:line="240" w:lineRule="auto"/>
    </w:pPr>
  </w:style>
  <w:style w:type="paragraph" w:styleId="af2">
    <w:name w:val="header"/>
    <w:basedOn w:val="a"/>
    <w:link w:val="af3"/>
    <w:uiPriority w:val="99"/>
    <w:unhideWhenUsed/>
    <w:rsid w:val="003E5260"/>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3E5260"/>
  </w:style>
  <w:style w:type="paragraph" w:styleId="af4">
    <w:name w:val="footer"/>
    <w:basedOn w:val="a"/>
    <w:link w:val="af5"/>
    <w:uiPriority w:val="99"/>
    <w:unhideWhenUsed/>
    <w:rsid w:val="003E5260"/>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3E5260"/>
  </w:style>
  <w:style w:type="character" w:customStyle="1" w:styleId="frgu-content-accordeon">
    <w:name w:val="frgu-content-accordeon"/>
    <w:basedOn w:val="a1"/>
    <w:rsid w:val="00023C6D"/>
  </w:style>
  <w:style w:type="table" w:styleId="af6">
    <w:name w:val="Table Grid"/>
    <w:basedOn w:val="a2"/>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7">
    <w:name w:val="Normal (Web)"/>
    <w:basedOn w:val="a"/>
    <w:uiPriority w:val="99"/>
    <w:semiHidden/>
    <w:unhideWhenUsed/>
    <w:rsid w:val="00903D5F"/>
    <w:pPr>
      <w:spacing w:after="0" w:line="240" w:lineRule="auto"/>
    </w:pPr>
    <w:rPr>
      <w:sz w:val="24"/>
      <w:szCs w:val="24"/>
      <w:lang w:eastAsia="ru-RU"/>
    </w:rPr>
  </w:style>
  <w:style w:type="paragraph" w:styleId="af8">
    <w:name w:val="caption"/>
    <w:basedOn w:val="a"/>
    <w:next w:val="a"/>
    <w:uiPriority w:val="35"/>
    <w:unhideWhenUsed/>
    <w:qFormat/>
    <w:rsid w:val="001E6156"/>
    <w:pPr>
      <w:spacing w:line="240" w:lineRule="auto"/>
    </w:pPr>
    <w:rPr>
      <w:b/>
      <w:bCs/>
      <w:color w:val="4F81BD" w:themeColor="accent1"/>
      <w:sz w:val="18"/>
      <w:szCs w:val="18"/>
    </w:rPr>
  </w:style>
  <w:style w:type="character" w:customStyle="1" w:styleId="20">
    <w:name w:val="Заголовок 2 Знак"/>
    <w:basedOn w:val="a1"/>
    <w:link w:val="2"/>
    <w:uiPriority w:val="9"/>
    <w:rsid w:val="00466FED"/>
    <w:rPr>
      <w:rFonts w:eastAsiaTheme="minorEastAsia"/>
      <w:i/>
      <w:sz w:val="24"/>
      <w:szCs w:val="20"/>
      <w:lang w:eastAsia="ru-RU"/>
    </w:rPr>
  </w:style>
  <w:style w:type="character" w:customStyle="1" w:styleId="30">
    <w:name w:val="Заголовок 3 Знак"/>
    <w:basedOn w:val="a1"/>
    <w:link w:val="3"/>
    <w:uiPriority w:val="9"/>
    <w:rsid w:val="00466FED"/>
    <w:rPr>
      <w:rFonts w:ascii="Tahoma" w:eastAsiaTheme="minorEastAsia" w:hAnsi="Tahoma" w:cs="Tahoma"/>
      <w:kern w:val="1"/>
      <w:sz w:val="29"/>
      <w:szCs w:val="29"/>
      <w:lang w:eastAsia="ar-SA"/>
    </w:rPr>
  </w:style>
  <w:style w:type="character" w:customStyle="1" w:styleId="40">
    <w:name w:val="Заголовок 4 Знак"/>
    <w:basedOn w:val="a1"/>
    <w:link w:val="4"/>
    <w:uiPriority w:val="9"/>
    <w:rsid w:val="00466FED"/>
    <w:rPr>
      <w:rFonts w:ascii="Tahoma" w:eastAsiaTheme="minorEastAsia" w:hAnsi="Tahoma" w:cs="Tahoma"/>
      <w:b/>
      <w:bCs/>
      <w:kern w:val="1"/>
      <w:sz w:val="24"/>
      <w:szCs w:val="24"/>
      <w:lang w:eastAsia="ar-SA"/>
    </w:rPr>
  </w:style>
  <w:style w:type="character" w:customStyle="1" w:styleId="50">
    <w:name w:val="Заголовок 5 Знак"/>
    <w:basedOn w:val="a1"/>
    <w:link w:val="5"/>
    <w:uiPriority w:val="9"/>
    <w:rsid w:val="00466FED"/>
    <w:rPr>
      <w:rFonts w:ascii="Tahoma" w:eastAsiaTheme="minorEastAsia" w:hAnsi="Tahoma" w:cs="Tahoma"/>
      <w:b/>
      <w:bCs/>
      <w:kern w:val="1"/>
      <w:sz w:val="24"/>
      <w:szCs w:val="24"/>
      <w:lang w:eastAsia="ar-SA"/>
    </w:rPr>
  </w:style>
  <w:style w:type="character" w:customStyle="1" w:styleId="60">
    <w:name w:val="Заголовок 6 Знак"/>
    <w:basedOn w:val="a1"/>
    <w:link w:val="6"/>
    <w:uiPriority w:val="9"/>
    <w:rsid w:val="00466FED"/>
    <w:rPr>
      <w:rFonts w:ascii="Tahoma" w:eastAsiaTheme="minorEastAsia" w:hAnsi="Tahoma" w:cs="Tahoma"/>
      <w:b/>
      <w:bCs/>
      <w:kern w:val="1"/>
      <w:sz w:val="24"/>
      <w:szCs w:val="24"/>
      <w:lang w:eastAsia="ar-SA"/>
    </w:rPr>
  </w:style>
  <w:style w:type="paragraph" w:styleId="a0">
    <w:name w:val="Body Text"/>
    <w:basedOn w:val="a"/>
    <w:link w:val="af9"/>
    <w:uiPriority w:val="99"/>
    <w:semiHidden/>
    <w:unhideWhenUsed/>
    <w:rsid w:val="00466FED"/>
    <w:pPr>
      <w:spacing w:after="120"/>
    </w:pPr>
  </w:style>
  <w:style w:type="character" w:customStyle="1" w:styleId="af9">
    <w:name w:val="Основной текст Знак"/>
    <w:basedOn w:val="a1"/>
    <w:link w:val="a0"/>
    <w:uiPriority w:val="99"/>
    <w:semiHidden/>
    <w:rsid w:val="0046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62202767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EB19-927F-412F-B6A6-53421E37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20212</Words>
  <Characters>115213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13</cp:revision>
  <cp:lastPrinted>2020-10-08T05:15:00Z</cp:lastPrinted>
  <dcterms:created xsi:type="dcterms:W3CDTF">2020-10-06T11:13:00Z</dcterms:created>
  <dcterms:modified xsi:type="dcterms:W3CDTF">2020-11-24T10:38:00Z</dcterms:modified>
</cp:coreProperties>
</file>