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7D" w:rsidRDefault="0044577D" w:rsidP="0044577D">
      <w:pPr>
        <w:pStyle w:val="a6"/>
        <w:ind w:firstLine="567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Прокуратура разъясняет</w:t>
      </w:r>
    </w:p>
    <w:bookmarkEnd w:id="0"/>
    <w:p w:rsidR="0044577D" w:rsidRDefault="0044577D" w:rsidP="00CD5A7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D5A71" w:rsidRDefault="00CD5A71" w:rsidP="00CD5A7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CD5A71">
        <w:rPr>
          <w:rFonts w:ascii="Times New Roman" w:hAnsi="Times New Roman" w:cs="Times New Roman"/>
          <w:b/>
          <w:sz w:val="24"/>
        </w:rPr>
        <w:t>Дополнительные выходные дни лицам, осуществляющим уход за детьми-инвалидами</w:t>
      </w:r>
    </w:p>
    <w:p w:rsidR="00CD5A71" w:rsidRPr="00CD5A71" w:rsidRDefault="00CD5A71" w:rsidP="00CD5A7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D5A71" w:rsidRPr="00CD5A71" w:rsidRDefault="000C676C" w:rsidP="00CD5A7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hyperlink r:id="rId7" w:tgtFrame="_blank" w:history="1">
        <w:r w:rsidR="00CD5A71" w:rsidRPr="00CD5A71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Статьей 262</w:t>
        </w:r>
      </w:hyperlink>
      <w:r w:rsidR="00CD5A71" w:rsidRPr="00CD5A71">
        <w:rPr>
          <w:rStyle w:val="apple-converted-space"/>
          <w:rFonts w:ascii="Times New Roman" w:hAnsi="Times New Roman" w:cs="Times New Roman"/>
          <w:sz w:val="24"/>
        </w:rPr>
        <w:t> </w:t>
      </w:r>
      <w:r w:rsidR="00CD5A71" w:rsidRPr="00CD5A71">
        <w:rPr>
          <w:rFonts w:ascii="Times New Roman" w:hAnsi="Times New Roman" w:cs="Times New Roman"/>
          <w:sz w:val="24"/>
        </w:rPr>
        <w:t>Трудового кодекса РФ закреплено правило о предоставлении 4-х дополнительных оплачиваемых выходных дней в месяц одному из родителей (опекуну, попечителю) для ухода за детьми-инвалидами по письменному заявлению, которые могут быть использованы одним из родителей либо разделены между ними по их усмотрению.</w:t>
      </w:r>
    </w:p>
    <w:p w:rsidR="00CD5A71" w:rsidRPr="00CD5A71" w:rsidRDefault="00CD5A71" w:rsidP="00CD5A7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CD5A71">
        <w:rPr>
          <w:rFonts w:ascii="Times New Roman" w:hAnsi="Times New Roman" w:cs="Times New Roman"/>
          <w:sz w:val="24"/>
        </w:rPr>
        <w:t>Постановлением Правительства Российской Федерации от 13.10.2014 № 1048 «О порядке предоставления дополнительных оплачиваемых выходных дней для ухода за детьми-инвалидами» определена процедура их предоставления, в соответствии с которой работодателю необходимо представить следующие документы:</w:t>
      </w:r>
    </w:p>
    <w:p w:rsidR="00CD5A71" w:rsidRPr="00CD5A71" w:rsidRDefault="00CD5A71" w:rsidP="00CD5A7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CD5A71">
        <w:rPr>
          <w:rFonts w:ascii="Times New Roman" w:hAnsi="Times New Roman" w:cs="Times New Roman"/>
          <w:sz w:val="24"/>
        </w:rPr>
        <w:t xml:space="preserve">-справку об установлении инвалидности, выданную бюро </w:t>
      </w:r>
      <w:proofErr w:type="gramStart"/>
      <w:r w:rsidRPr="00CD5A71">
        <w:rPr>
          <w:rFonts w:ascii="Times New Roman" w:hAnsi="Times New Roman" w:cs="Times New Roman"/>
          <w:sz w:val="24"/>
        </w:rPr>
        <w:t>медико-социальной</w:t>
      </w:r>
      <w:proofErr w:type="gramEnd"/>
      <w:r w:rsidRPr="00CD5A71">
        <w:rPr>
          <w:rFonts w:ascii="Times New Roman" w:hAnsi="Times New Roman" w:cs="Times New Roman"/>
          <w:sz w:val="24"/>
        </w:rPr>
        <w:t xml:space="preserve"> экспертизы;</w:t>
      </w:r>
    </w:p>
    <w:p w:rsidR="00CD5A71" w:rsidRPr="00CD5A71" w:rsidRDefault="00CD5A71" w:rsidP="00CD5A7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CD5A71">
        <w:rPr>
          <w:rFonts w:ascii="Times New Roman" w:hAnsi="Times New Roman" w:cs="Times New Roman"/>
          <w:sz w:val="24"/>
        </w:rPr>
        <w:t>-документы, подтверждающие место жительства (пребывания или фактического проживания) ребенка-инвалида;</w:t>
      </w:r>
    </w:p>
    <w:p w:rsidR="00CD5A71" w:rsidRPr="00CD5A71" w:rsidRDefault="00CD5A71" w:rsidP="00CD5A7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CD5A71">
        <w:rPr>
          <w:rFonts w:ascii="Times New Roman" w:hAnsi="Times New Roman" w:cs="Times New Roman"/>
          <w:sz w:val="24"/>
        </w:rPr>
        <w:t>-свидетельство о рождении (усыновлении) ребенка либо документ, подтверждающий установление опеки, попечительства над ним;</w:t>
      </w:r>
    </w:p>
    <w:p w:rsidR="00CD5A71" w:rsidRPr="00CD5A71" w:rsidRDefault="00CD5A71" w:rsidP="00CD5A7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CD5A71">
        <w:rPr>
          <w:rFonts w:ascii="Times New Roman" w:hAnsi="Times New Roman" w:cs="Times New Roman"/>
          <w:sz w:val="24"/>
        </w:rPr>
        <w:t>-оригинал справки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справку о том, что заявление о предоставлении в этом же календарном месяце дополнительных оплачиваемых выходных дней от него не поступало.</w:t>
      </w:r>
      <w:proofErr w:type="gramEnd"/>
    </w:p>
    <w:p w:rsidR="00CD5A71" w:rsidRPr="00CD5A71" w:rsidRDefault="00CD5A71" w:rsidP="00CD5A7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CD5A71">
        <w:rPr>
          <w:rFonts w:ascii="Times New Roman" w:hAnsi="Times New Roman" w:cs="Times New Roman"/>
          <w:sz w:val="24"/>
        </w:rPr>
        <w:t>Оплата каждого дополнительного выходного дня производится в размере среднего заработка родителя (опекуна, попечителя). Дополнительные выходные, не использованные в календарном месяце, на другой месяц не переносятся.</w:t>
      </w:r>
    </w:p>
    <w:p w:rsidR="00CD5A71" w:rsidRPr="00CD5A71" w:rsidRDefault="00CD5A71" w:rsidP="00CD5A7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CD5A71">
        <w:rPr>
          <w:rFonts w:ascii="Times New Roman" w:hAnsi="Times New Roman" w:cs="Times New Roman"/>
          <w:sz w:val="24"/>
        </w:rPr>
        <w:t>При наличии в семье более одного ребенка-инвалида количество предоставляемых в календарном месяце дополнительных оплачиваемых выходных дней не увеличивается.</w:t>
      </w:r>
    </w:p>
    <w:p w:rsidR="00CD5A71" w:rsidRPr="00CD5A71" w:rsidRDefault="00CD5A71" w:rsidP="00CD5A7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CD5A71">
        <w:rPr>
          <w:rFonts w:ascii="Times New Roman" w:hAnsi="Times New Roman" w:cs="Times New Roman"/>
          <w:sz w:val="24"/>
        </w:rPr>
        <w:t>Предоставление работодателю справки, подтверждающей факт установления инвалидности ребенка, осуществляется в соответствии со сроками установления инвалидности (один раз в год, один раз в 2 года, один раз в 5 лет).</w:t>
      </w:r>
    </w:p>
    <w:p w:rsidR="0044577D" w:rsidRDefault="000C676C" w:rsidP="0044577D">
      <w:pPr>
        <w:pStyle w:val="a6"/>
        <w:rPr>
          <w:rFonts w:ascii="Times New Roman" w:hAnsi="Times New Roman" w:cs="Times New Roman"/>
          <w:sz w:val="24"/>
        </w:rPr>
      </w:pPr>
      <w:hyperlink r:id="rId8" w:tgtFrame="_blank" w:tooltip="ВКонтакте" w:history="1">
        <w:r w:rsidR="00CD5A71" w:rsidRPr="00CD5A71">
          <w:rPr>
            <w:rFonts w:ascii="Times New Roman" w:hAnsi="Times New Roman" w:cs="Times New Roman"/>
            <w:sz w:val="24"/>
          </w:rPr>
          <w:br/>
        </w:r>
      </w:hyperlink>
      <w:r w:rsidR="0044577D"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44577D" w:rsidRDefault="0044577D" w:rsidP="0044577D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44577D" w:rsidRDefault="0044577D" w:rsidP="0044577D">
      <w:pPr>
        <w:pStyle w:val="a6"/>
        <w:rPr>
          <w:rFonts w:ascii="Times New Roman" w:hAnsi="Times New Roman" w:cs="Times New Roman"/>
          <w:sz w:val="24"/>
        </w:rPr>
      </w:pPr>
    </w:p>
    <w:p w:rsidR="0044577D" w:rsidRDefault="0044577D" w:rsidP="0044577D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7A75F1" w:rsidRPr="00CD5A71" w:rsidRDefault="000C676C" w:rsidP="00CD5A7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sectPr w:rsidR="007A75F1" w:rsidRPr="00CD5A71" w:rsidSect="00F2406B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6C" w:rsidRDefault="000C676C" w:rsidP="00F2406B">
      <w:pPr>
        <w:spacing w:after="0" w:line="240" w:lineRule="auto"/>
      </w:pPr>
      <w:r>
        <w:separator/>
      </w:r>
    </w:p>
  </w:endnote>
  <w:endnote w:type="continuationSeparator" w:id="0">
    <w:p w:rsidR="000C676C" w:rsidRDefault="000C676C" w:rsidP="00F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6C" w:rsidRDefault="000C676C" w:rsidP="00F2406B">
      <w:pPr>
        <w:spacing w:after="0" w:line="240" w:lineRule="auto"/>
      </w:pPr>
      <w:r>
        <w:separator/>
      </w:r>
    </w:p>
  </w:footnote>
  <w:footnote w:type="continuationSeparator" w:id="0">
    <w:p w:rsidR="000C676C" w:rsidRDefault="000C676C" w:rsidP="00F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92181"/>
      <w:docPartObj>
        <w:docPartGallery w:val="Page Numbers (Top of Page)"/>
        <w:docPartUnique/>
      </w:docPartObj>
    </w:sdtPr>
    <w:sdtEndPr/>
    <w:sdtContent>
      <w:p w:rsidR="00F2406B" w:rsidRDefault="00F24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406B" w:rsidRDefault="00F240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C676C"/>
    <w:rsid w:val="001206FD"/>
    <w:rsid w:val="0029192A"/>
    <w:rsid w:val="003B36A2"/>
    <w:rsid w:val="0044577D"/>
    <w:rsid w:val="004A12ED"/>
    <w:rsid w:val="00541ADA"/>
    <w:rsid w:val="005B4749"/>
    <w:rsid w:val="006F2DCA"/>
    <w:rsid w:val="00826415"/>
    <w:rsid w:val="008E73A9"/>
    <w:rsid w:val="00B07AF9"/>
    <w:rsid w:val="00B07EAF"/>
    <w:rsid w:val="00CD3CE1"/>
    <w:rsid w:val="00CD5A71"/>
    <w:rsid w:val="00F2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  <w:style w:type="character" w:customStyle="1" w:styleId="b-share">
    <w:name w:val="b-share"/>
    <w:basedOn w:val="a0"/>
    <w:rsid w:val="00CD5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  <w:style w:type="character" w:customStyle="1" w:styleId="b-share">
    <w:name w:val="b-share"/>
    <w:basedOn w:val="a0"/>
    <w:rsid w:val="00CD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vkontakte&amp;url=http%3A%2F%2Fprocspb.ru%2Fexplain%2F750-dopolnitelnye-vyhodnye-dni-licam-osushchestvlyayushchim-uhod-za-detmi-invalidami&amp;title=%D0%94%D0%BE%D0%BF%D0%BE%D0%BB%D0%BD%D0%B8%D1%82%D0%B5%D0%BB%D1%8C%D0%BD%D1%8B%D0%B5%20%D0%B2%D1%8B%D1%85%D0%BE%D0%B4%D0%BD%D1%8B%D0%B5%20%D0%B4%D0%BD%D0%B8%20%D0%BB%D0%B8%D1%86%D0%B0%D0%BC%2C%20%D0%BE%D1%81%D1%83%D1%89%D0%B5%D1%81%D1%82%D0%B2%D0%BB%D1%8F%D1%8E%D1%89%D0%B8%D0%BC%20%D1%83%D1%85%D0%BE%D0%B4%20%D0%B7%D0%B0%20%D0%B4%D0%B5%D1%82%D1%8C%D0%BC%D0%B8-%D0%B8%D0%BD%D0%B2%D0%B0%D0%BB%D0%B8%D0%B4%D0%B0%D0%BC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ocspb.ru/trudovoj-kodeks/statja-2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2015-01-07T07:33:00Z</dcterms:created>
  <dcterms:modified xsi:type="dcterms:W3CDTF">2015-01-07T12:37:00Z</dcterms:modified>
</cp:coreProperties>
</file>